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DB" w:rsidRDefault="00CA12DB" w:rsidP="00CA12D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The Rho Chi Society</w:t>
      </w:r>
    </w:p>
    <w:p w:rsidR="00CA12DB" w:rsidRDefault="003B18A9" w:rsidP="00CA12DB">
      <w:pPr>
        <w:jc w:val="center"/>
        <w:rPr>
          <w:rFonts w:ascii="Times New Roman" w:hAnsi="Times New Roman" w:cs="Times New Roman"/>
          <w:sz w:val="24"/>
          <w:szCs w:val="24"/>
        </w:rPr>
      </w:pPr>
      <w:r>
        <w:rPr>
          <w:rFonts w:ascii="Times New Roman" w:hAnsi="Times New Roman" w:cs="Times New Roman"/>
          <w:sz w:val="24"/>
          <w:szCs w:val="24"/>
        </w:rPr>
        <w:t>Annual Chapter Report- 2017</w:t>
      </w:r>
    </w:p>
    <w:p w:rsidR="00CA12DB" w:rsidRDefault="00CA12DB" w:rsidP="00CA12DB">
      <w:pPr>
        <w:jc w:val="center"/>
        <w:rPr>
          <w:rFonts w:ascii="Times New Roman" w:hAnsi="Times New Roman" w:cs="Times New Roman"/>
          <w:sz w:val="24"/>
          <w:szCs w:val="24"/>
        </w:rPr>
      </w:pPr>
      <w:r>
        <w:rPr>
          <w:rFonts w:ascii="Times New Roman" w:hAnsi="Times New Roman" w:cs="Times New Roman"/>
          <w:sz w:val="24"/>
          <w:szCs w:val="24"/>
        </w:rPr>
        <w:t>Alpha Alpha Chapter</w:t>
      </w:r>
    </w:p>
    <w:p w:rsidR="00CA12DB" w:rsidRDefault="00CA12DB" w:rsidP="00CA12DB">
      <w:pPr>
        <w:jc w:val="center"/>
        <w:rPr>
          <w:rFonts w:ascii="Times New Roman" w:hAnsi="Times New Roman" w:cs="Times New Roman"/>
          <w:sz w:val="24"/>
          <w:szCs w:val="24"/>
        </w:rPr>
      </w:pPr>
    </w:p>
    <w:p w:rsidR="00CB33ED" w:rsidRDefault="002800AD">
      <w:pPr>
        <w:rPr>
          <w:rFonts w:ascii="Times New Roman" w:hAnsi="Times New Roman" w:cs="Times New Roman"/>
          <w:sz w:val="24"/>
          <w:szCs w:val="24"/>
        </w:rPr>
      </w:pPr>
      <w:r>
        <w:rPr>
          <w:rFonts w:ascii="Times New Roman" w:hAnsi="Times New Roman" w:cs="Times New Roman"/>
          <w:sz w:val="24"/>
          <w:szCs w:val="24"/>
        </w:rPr>
        <w:t>Date of report submission: 5/15</w:t>
      </w:r>
      <w:r w:rsidR="00727A9C">
        <w:rPr>
          <w:rFonts w:ascii="Times New Roman" w:hAnsi="Times New Roman" w:cs="Times New Roman"/>
          <w:sz w:val="24"/>
          <w:szCs w:val="24"/>
        </w:rPr>
        <w:t>/17</w:t>
      </w:r>
    </w:p>
    <w:p w:rsidR="00CA12DB" w:rsidRDefault="00CA12DB">
      <w:pPr>
        <w:rPr>
          <w:rFonts w:ascii="Times New Roman" w:hAnsi="Times New Roman" w:cs="Times New Roman"/>
          <w:sz w:val="24"/>
          <w:szCs w:val="24"/>
        </w:rPr>
      </w:pPr>
      <w:r>
        <w:rPr>
          <w:rFonts w:ascii="Times New Roman" w:hAnsi="Times New Roman" w:cs="Times New Roman"/>
          <w:sz w:val="24"/>
          <w:szCs w:val="24"/>
        </w:rPr>
        <w:t>Name of School/College: Creighton University School of Pharmacy and Health Professions</w:t>
      </w:r>
    </w:p>
    <w:p w:rsidR="00CA12DB" w:rsidRDefault="00CA12DB">
      <w:pPr>
        <w:rPr>
          <w:rFonts w:ascii="Times New Roman" w:hAnsi="Times New Roman" w:cs="Times New Roman"/>
          <w:sz w:val="24"/>
          <w:szCs w:val="24"/>
        </w:rPr>
      </w:pPr>
      <w:r>
        <w:rPr>
          <w:rFonts w:ascii="Times New Roman" w:hAnsi="Times New Roman" w:cs="Times New Roman"/>
          <w:sz w:val="24"/>
          <w:szCs w:val="24"/>
        </w:rPr>
        <w:t>Chapter name and region: Alpha Alpha Chapter, Region V</w:t>
      </w:r>
    </w:p>
    <w:p w:rsidR="00CA12DB" w:rsidRDefault="00CA12DB">
      <w:pPr>
        <w:rPr>
          <w:rFonts w:ascii="Times New Roman" w:hAnsi="Times New Roman" w:cs="Times New Roman"/>
          <w:sz w:val="24"/>
          <w:szCs w:val="24"/>
        </w:rPr>
      </w:pPr>
      <w:r>
        <w:rPr>
          <w:rFonts w:ascii="Times New Roman" w:hAnsi="Times New Roman" w:cs="Times New Roman"/>
          <w:sz w:val="24"/>
          <w:szCs w:val="24"/>
        </w:rPr>
        <w:t xml:space="preserve">Chapter advisor’s name and email address: Victoria Roche, </w:t>
      </w:r>
      <w:hyperlink r:id="rId5" w:history="1">
        <w:r w:rsidRPr="00576954">
          <w:rPr>
            <w:rStyle w:val="Hyperlink"/>
            <w:rFonts w:ascii="Times New Roman" w:hAnsi="Times New Roman" w:cs="Times New Roman"/>
            <w:sz w:val="24"/>
            <w:szCs w:val="24"/>
          </w:rPr>
          <w:t>victoriaroche@creighton.edu</w:t>
        </w:r>
      </w:hyperlink>
    </w:p>
    <w:p w:rsidR="00CA12DB" w:rsidRDefault="00CA12DB">
      <w:pPr>
        <w:rPr>
          <w:rFonts w:ascii="Times New Roman" w:hAnsi="Times New Roman" w:cs="Times New Roman"/>
          <w:sz w:val="24"/>
          <w:szCs w:val="24"/>
        </w:rPr>
      </w:pPr>
      <w:r>
        <w:rPr>
          <w:rFonts w:ascii="Times New Roman" w:hAnsi="Times New Roman" w:cs="Times New Roman"/>
          <w:sz w:val="24"/>
          <w:szCs w:val="24"/>
        </w:rPr>
        <w:t xml:space="preserve">Delegate who attended the Rho Chi </w:t>
      </w:r>
      <w:r w:rsidR="003B18A9">
        <w:rPr>
          <w:rFonts w:ascii="Times New Roman" w:hAnsi="Times New Roman" w:cs="Times New Roman"/>
          <w:sz w:val="24"/>
          <w:szCs w:val="24"/>
        </w:rPr>
        <w:t xml:space="preserve">Annual Meeting: Lauren Jacobsmeyer, </w:t>
      </w:r>
      <w:hyperlink r:id="rId6" w:history="1">
        <w:r w:rsidR="003B18A9" w:rsidRPr="001E12C1">
          <w:rPr>
            <w:rStyle w:val="Hyperlink"/>
            <w:rFonts w:ascii="Times New Roman" w:hAnsi="Times New Roman" w:cs="Times New Roman"/>
            <w:sz w:val="24"/>
            <w:szCs w:val="24"/>
          </w:rPr>
          <w:t>LaurenJacobsmeyer@creighton.edu</w:t>
        </w:r>
      </w:hyperlink>
      <w:r w:rsidR="003B18A9">
        <w:rPr>
          <w:rFonts w:ascii="Times New Roman" w:hAnsi="Times New Roman" w:cs="Times New Roman"/>
          <w:sz w:val="24"/>
          <w:szCs w:val="24"/>
        </w:rPr>
        <w:t xml:space="preserve"> </w:t>
      </w:r>
    </w:p>
    <w:p w:rsidR="00CA12DB" w:rsidRDefault="00CA12DB">
      <w:pPr>
        <w:rPr>
          <w:rFonts w:ascii="Times New Roman" w:hAnsi="Times New Roman" w:cs="Times New Roman"/>
          <w:sz w:val="24"/>
          <w:szCs w:val="24"/>
        </w:rPr>
      </w:pPr>
      <w:r>
        <w:rPr>
          <w:rFonts w:ascii="Times New Roman" w:hAnsi="Times New Roman" w:cs="Times New Roman"/>
          <w:sz w:val="24"/>
          <w:szCs w:val="24"/>
        </w:rPr>
        <w:t>Date delegate’s</w:t>
      </w:r>
      <w:r w:rsidR="003B18A9">
        <w:rPr>
          <w:rFonts w:ascii="Times New Roman" w:hAnsi="Times New Roman" w:cs="Times New Roman"/>
          <w:sz w:val="24"/>
          <w:szCs w:val="24"/>
        </w:rPr>
        <w:t xml:space="preserve"> name submitted to Rho Chi: 2/20/2017</w:t>
      </w:r>
    </w:p>
    <w:p w:rsidR="00CA12DB" w:rsidRDefault="00CA12DB">
      <w:pPr>
        <w:rPr>
          <w:rFonts w:ascii="Times New Roman" w:hAnsi="Times New Roman" w:cs="Times New Roman"/>
          <w:sz w:val="24"/>
          <w:szCs w:val="24"/>
        </w:rPr>
      </w:pPr>
    </w:p>
    <w:p w:rsidR="00CA12DB" w:rsidRDefault="00CA12DB">
      <w:pPr>
        <w:rPr>
          <w:rFonts w:ascii="Times New Roman" w:hAnsi="Times New Roman" w:cs="Times New Roman"/>
          <w:sz w:val="24"/>
          <w:szCs w:val="24"/>
        </w:rPr>
      </w:pPr>
      <w:r>
        <w:rPr>
          <w:rFonts w:ascii="Times New Roman" w:hAnsi="Times New Roman" w:cs="Times New Roman"/>
          <w:sz w:val="24"/>
          <w:szCs w:val="24"/>
        </w:rPr>
        <w:t>Past year’s officers and email addresses:</w:t>
      </w:r>
    </w:p>
    <w:p w:rsidR="003B18A9" w:rsidRDefault="003B18A9" w:rsidP="003B18A9">
      <w:pPr>
        <w:rPr>
          <w:rFonts w:ascii="Times New Roman" w:hAnsi="Times New Roman" w:cs="Times New Roman"/>
          <w:sz w:val="24"/>
          <w:szCs w:val="24"/>
        </w:rPr>
      </w:pPr>
      <w:r>
        <w:rPr>
          <w:rFonts w:ascii="Times New Roman" w:hAnsi="Times New Roman" w:cs="Times New Roman"/>
          <w:sz w:val="24"/>
          <w:szCs w:val="24"/>
        </w:rPr>
        <w:tab/>
        <w:t xml:space="preserve">President: Lauren Jacobsmeyer, </w:t>
      </w:r>
      <w:hyperlink r:id="rId7" w:history="1">
        <w:r w:rsidRPr="00576954">
          <w:rPr>
            <w:rStyle w:val="Hyperlink"/>
            <w:rFonts w:ascii="Times New Roman" w:hAnsi="Times New Roman" w:cs="Times New Roman"/>
            <w:sz w:val="24"/>
            <w:szCs w:val="24"/>
          </w:rPr>
          <w:t>laurenjacobsmeyer@creighton.edu</w:t>
        </w:r>
      </w:hyperlink>
    </w:p>
    <w:p w:rsidR="003B18A9" w:rsidRDefault="003B18A9" w:rsidP="003B18A9">
      <w:pPr>
        <w:rPr>
          <w:rFonts w:ascii="Times New Roman" w:hAnsi="Times New Roman" w:cs="Times New Roman"/>
          <w:sz w:val="24"/>
          <w:szCs w:val="24"/>
        </w:rPr>
      </w:pPr>
      <w:r>
        <w:rPr>
          <w:rFonts w:ascii="Times New Roman" w:hAnsi="Times New Roman" w:cs="Times New Roman"/>
          <w:sz w:val="24"/>
          <w:szCs w:val="24"/>
        </w:rPr>
        <w:tab/>
        <w:t xml:space="preserve">Vice President: Juan Castro, </w:t>
      </w:r>
      <w:hyperlink r:id="rId8" w:history="1">
        <w:r w:rsidRPr="00576954">
          <w:rPr>
            <w:rStyle w:val="Hyperlink"/>
            <w:rFonts w:ascii="Times New Roman" w:hAnsi="Times New Roman" w:cs="Times New Roman"/>
            <w:sz w:val="24"/>
            <w:szCs w:val="24"/>
          </w:rPr>
          <w:t>juancastro1@creighton.edu</w:t>
        </w:r>
      </w:hyperlink>
    </w:p>
    <w:p w:rsidR="003B18A9" w:rsidRDefault="003B18A9" w:rsidP="003B18A9">
      <w:pPr>
        <w:rPr>
          <w:rFonts w:ascii="Times New Roman" w:hAnsi="Times New Roman" w:cs="Times New Roman"/>
          <w:sz w:val="24"/>
          <w:szCs w:val="24"/>
        </w:rPr>
      </w:pPr>
      <w:r>
        <w:rPr>
          <w:rFonts w:ascii="Times New Roman" w:hAnsi="Times New Roman" w:cs="Times New Roman"/>
          <w:sz w:val="24"/>
          <w:szCs w:val="24"/>
        </w:rPr>
        <w:tab/>
        <w:t xml:space="preserve">Secretary: Austin Smith, </w:t>
      </w:r>
      <w:hyperlink r:id="rId9" w:history="1">
        <w:r w:rsidRPr="00576954">
          <w:rPr>
            <w:rStyle w:val="Hyperlink"/>
            <w:rFonts w:ascii="Times New Roman" w:hAnsi="Times New Roman" w:cs="Times New Roman"/>
            <w:sz w:val="24"/>
            <w:szCs w:val="24"/>
          </w:rPr>
          <w:t>austinsmith1@creighton.edu</w:t>
        </w:r>
      </w:hyperlink>
    </w:p>
    <w:p w:rsidR="003B18A9" w:rsidRDefault="003B18A9" w:rsidP="003B18A9">
      <w:pPr>
        <w:rPr>
          <w:rFonts w:ascii="Times New Roman" w:hAnsi="Times New Roman" w:cs="Times New Roman"/>
          <w:sz w:val="24"/>
          <w:szCs w:val="24"/>
        </w:rPr>
      </w:pPr>
      <w:r>
        <w:rPr>
          <w:rFonts w:ascii="Times New Roman" w:hAnsi="Times New Roman" w:cs="Times New Roman"/>
          <w:sz w:val="24"/>
          <w:szCs w:val="24"/>
        </w:rPr>
        <w:tab/>
        <w:t xml:space="preserve">Treasurer: Ashli Dunham, </w:t>
      </w:r>
      <w:hyperlink r:id="rId10" w:history="1">
        <w:r w:rsidRPr="00576954">
          <w:rPr>
            <w:rStyle w:val="Hyperlink"/>
            <w:rFonts w:ascii="Times New Roman" w:hAnsi="Times New Roman" w:cs="Times New Roman"/>
            <w:sz w:val="24"/>
            <w:szCs w:val="24"/>
          </w:rPr>
          <w:t>ashlidunham@creighton.edu</w:t>
        </w:r>
      </w:hyperlink>
    </w:p>
    <w:p w:rsidR="003B18A9" w:rsidRDefault="003B18A9" w:rsidP="003B18A9">
      <w:pPr>
        <w:rPr>
          <w:rFonts w:ascii="Times New Roman" w:hAnsi="Times New Roman" w:cs="Times New Roman"/>
          <w:sz w:val="24"/>
          <w:szCs w:val="24"/>
        </w:rPr>
      </w:pPr>
      <w:r>
        <w:rPr>
          <w:rFonts w:ascii="Times New Roman" w:hAnsi="Times New Roman" w:cs="Times New Roman"/>
          <w:sz w:val="24"/>
          <w:szCs w:val="24"/>
        </w:rPr>
        <w:tab/>
        <w:t xml:space="preserve">Historian: Kelsey Barnier, </w:t>
      </w:r>
      <w:hyperlink r:id="rId11" w:history="1">
        <w:r w:rsidRPr="00576954">
          <w:rPr>
            <w:rStyle w:val="Hyperlink"/>
            <w:rFonts w:ascii="Times New Roman" w:hAnsi="Times New Roman" w:cs="Times New Roman"/>
            <w:sz w:val="24"/>
            <w:szCs w:val="24"/>
          </w:rPr>
          <w:t>kelseybarnier@creighton.edu</w:t>
        </w:r>
      </w:hyperlink>
    </w:p>
    <w:p w:rsidR="00CA12DB" w:rsidRDefault="00CA12DB">
      <w:pPr>
        <w:rPr>
          <w:rFonts w:ascii="Times New Roman" w:hAnsi="Times New Roman" w:cs="Times New Roman"/>
          <w:sz w:val="24"/>
          <w:szCs w:val="24"/>
        </w:rPr>
      </w:pPr>
      <w:r>
        <w:rPr>
          <w:rFonts w:ascii="Times New Roman" w:hAnsi="Times New Roman" w:cs="Times New Roman"/>
          <w:sz w:val="24"/>
          <w:szCs w:val="24"/>
        </w:rPr>
        <w:t>New officers and email addresses for next academic year:</w:t>
      </w:r>
    </w:p>
    <w:p w:rsidR="003B18A9" w:rsidRDefault="003B18A9">
      <w:pPr>
        <w:rPr>
          <w:rFonts w:ascii="Times New Roman" w:hAnsi="Times New Roman" w:cs="Times New Roman"/>
          <w:sz w:val="24"/>
          <w:szCs w:val="24"/>
        </w:rPr>
      </w:pPr>
      <w:r>
        <w:rPr>
          <w:rFonts w:ascii="Times New Roman" w:hAnsi="Times New Roman" w:cs="Times New Roman"/>
          <w:sz w:val="24"/>
          <w:szCs w:val="24"/>
        </w:rPr>
        <w:tab/>
        <w:t xml:space="preserve">President: Kayla Haverkamp, </w:t>
      </w:r>
      <w:hyperlink r:id="rId12" w:history="1">
        <w:r w:rsidR="002161F8" w:rsidRPr="001E12C1">
          <w:rPr>
            <w:rStyle w:val="Hyperlink"/>
            <w:rFonts w:ascii="Times New Roman" w:hAnsi="Times New Roman" w:cs="Times New Roman"/>
            <w:sz w:val="24"/>
            <w:szCs w:val="24"/>
          </w:rPr>
          <w:t>kaylahaverkamp@creighton.edu</w:t>
        </w:r>
      </w:hyperlink>
      <w:r w:rsidR="002161F8">
        <w:rPr>
          <w:rFonts w:ascii="Times New Roman" w:hAnsi="Times New Roman" w:cs="Times New Roman"/>
          <w:sz w:val="24"/>
          <w:szCs w:val="24"/>
        </w:rPr>
        <w:t xml:space="preserve"> </w:t>
      </w:r>
    </w:p>
    <w:p w:rsidR="003B18A9" w:rsidRDefault="003B18A9">
      <w:pPr>
        <w:rPr>
          <w:rFonts w:ascii="Times New Roman" w:hAnsi="Times New Roman" w:cs="Times New Roman"/>
          <w:sz w:val="24"/>
          <w:szCs w:val="24"/>
        </w:rPr>
      </w:pPr>
      <w:r>
        <w:rPr>
          <w:rFonts w:ascii="Times New Roman" w:hAnsi="Times New Roman" w:cs="Times New Roman"/>
          <w:sz w:val="24"/>
          <w:szCs w:val="24"/>
        </w:rPr>
        <w:tab/>
        <w:t xml:space="preserve">Vice President: Linh </w:t>
      </w:r>
      <w:r w:rsidR="002161F8">
        <w:rPr>
          <w:rFonts w:ascii="Times New Roman" w:hAnsi="Times New Roman" w:cs="Times New Roman"/>
          <w:sz w:val="24"/>
          <w:szCs w:val="24"/>
        </w:rPr>
        <w:t xml:space="preserve">Nguyen, </w:t>
      </w:r>
      <w:hyperlink r:id="rId13" w:history="1">
        <w:r w:rsidR="002161F8" w:rsidRPr="001E12C1">
          <w:rPr>
            <w:rStyle w:val="Hyperlink"/>
            <w:rFonts w:ascii="Times New Roman" w:hAnsi="Times New Roman" w:cs="Times New Roman"/>
            <w:sz w:val="24"/>
            <w:szCs w:val="24"/>
          </w:rPr>
          <w:t>lingnguyen@creighton.edu</w:t>
        </w:r>
      </w:hyperlink>
      <w:r w:rsidR="002161F8">
        <w:rPr>
          <w:rFonts w:ascii="Times New Roman" w:hAnsi="Times New Roman" w:cs="Times New Roman"/>
          <w:sz w:val="24"/>
          <w:szCs w:val="24"/>
        </w:rPr>
        <w:t xml:space="preserve"> </w:t>
      </w:r>
    </w:p>
    <w:p w:rsidR="003B18A9" w:rsidRDefault="003B18A9">
      <w:pPr>
        <w:rPr>
          <w:rFonts w:ascii="Times New Roman" w:hAnsi="Times New Roman" w:cs="Times New Roman"/>
          <w:sz w:val="24"/>
          <w:szCs w:val="24"/>
        </w:rPr>
      </w:pPr>
      <w:r>
        <w:rPr>
          <w:rFonts w:ascii="Times New Roman" w:hAnsi="Times New Roman" w:cs="Times New Roman"/>
          <w:sz w:val="24"/>
          <w:szCs w:val="24"/>
        </w:rPr>
        <w:tab/>
        <w:t>Secretary:</w:t>
      </w:r>
      <w:r w:rsidR="002161F8">
        <w:rPr>
          <w:rFonts w:ascii="Times New Roman" w:hAnsi="Times New Roman" w:cs="Times New Roman"/>
          <w:sz w:val="24"/>
          <w:szCs w:val="24"/>
        </w:rPr>
        <w:t xml:space="preserve"> Diana Ndunda, </w:t>
      </w:r>
      <w:hyperlink r:id="rId14" w:history="1">
        <w:r w:rsidR="002161F8" w:rsidRPr="001E12C1">
          <w:rPr>
            <w:rStyle w:val="Hyperlink"/>
            <w:rFonts w:ascii="Times New Roman" w:hAnsi="Times New Roman" w:cs="Times New Roman"/>
            <w:sz w:val="24"/>
            <w:szCs w:val="24"/>
          </w:rPr>
          <w:t>dianandunda@creighton.edu</w:t>
        </w:r>
      </w:hyperlink>
      <w:r w:rsidR="002161F8">
        <w:rPr>
          <w:rFonts w:ascii="Times New Roman" w:hAnsi="Times New Roman" w:cs="Times New Roman"/>
          <w:sz w:val="24"/>
          <w:szCs w:val="24"/>
        </w:rPr>
        <w:t xml:space="preserve"> </w:t>
      </w:r>
    </w:p>
    <w:p w:rsidR="003B18A9" w:rsidRDefault="003B18A9">
      <w:pPr>
        <w:rPr>
          <w:rFonts w:ascii="Times New Roman" w:hAnsi="Times New Roman" w:cs="Times New Roman"/>
          <w:sz w:val="24"/>
          <w:szCs w:val="24"/>
        </w:rPr>
      </w:pPr>
      <w:r>
        <w:rPr>
          <w:rFonts w:ascii="Times New Roman" w:hAnsi="Times New Roman" w:cs="Times New Roman"/>
          <w:sz w:val="24"/>
          <w:szCs w:val="24"/>
        </w:rPr>
        <w:tab/>
        <w:t xml:space="preserve">Treasurer: </w:t>
      </w:r>
      <w:r w:rsidR="002161F8">
        <w:rPr>
          <w:rFonts w:ascii="Times New Roman" w:hAnsi="Times New Roman" w:cs="Times New Roman"/>
          <w:sz w:val="24"/>
          <w:szCs w:val="24"/>
        </w:rPr>
        <w:t xml:space="preserve">Claire Willman, </w:t>
      </w:r>
      <w:hyperlink r:id="rId15" w:history="1">
        <w:r w:rsidR="002161F8" w:rsidRPr="001E12C1">
          <w:rPr>
            <w:rStyle w:val="Hyperlink"/>
            <w:rFonts w:ascii="Times New Roman" w:hAnsi="Times New Roman" w:cs="Times New Roman"/>
            <w:sz w:val="24"/>
            <w:szCs w:val="24"/>
          </w:rPr>
          <w:t>clairewillman@creigthon.edu</w:t>
        </w:r>
      </w:hyperlink>
      <w:r w:rsidR="002161F8">
        <w:rPr>
          <w:rFonts w:ascii="Times New Roman" w:hAnsi="Times New Roman" w:cs="Times New Roman"/>
          <w:sz w:val="24"/>
          <w:szCs w:val="24"/>
        </w:rPr>
        <w:t xml:space="preserve"> </w:t>
      </w:r>
    </w:p>
    <w:p w:rsidR="003B18A9" w:rsidRDefault="003B18A9">
      <w:pPr>
        <w:rPr>
          <w:rFonts w:ascii="Times New Roman" w:hAnsi="Times New Roman" w:cs="Times New Roman"/>
          <w:sz w:val="24"/>
          <w:szCs w:val="24"/>
        </w:rPr>
      </w:pPr>
      <w:r>
        <w:rPr>
          <w:rFonts w:ascii="Times New Roman" w:hAnsi="Times New Roman" w:cs="Times New Roman"/>
          <w:sz w:val="24"/>
          <w:szCs w:val="24"/>
        </w:rPr>
        <w:tab/>
        <w:t xml:space="preserve">Historian: </w:t>
      </w:r>
      <w:r w:rsidR="002161F8">
        <w:rPr>
          <w:rFonts w:ascii="Times New Roman" w:hAnsi="Times New Roman" w:cs="Times New Roman"/>
          <w:sz w:val="24"/>
          <w:szCs w:val="24"/>
        </w:rPr>
        <w:t xml:space="preserve">Mary M. Kasl, </w:t>
      </w:r>
      <w:hyperlink r:id="rId16" w:history="1">
        <w:r w:rsidR="002161F8" w:rsidRPr="001E12C1">
          <w:rPr>
            <w:rStyle w:val="Hyperlink"/>
            <w:rFonts w:ascii="Times New Roman" w:hAnsi="Times New Roman" w:cs="Times New Roman"/>
            <w:sz w:val="24"/>
            <w:szCs w:val="24"/>
          </w:rPr>
          <w:t>marykasl@creigthon.edu</w:t>
        </w:r>
      </w:hyperlink>
      <w:r w:rsidR="002161F8">
        <w:rPr>
          <w:rFonts w:ascii="Times New Roman" w:hAnsi="Times New Roman" w:cs="Times New Roman"/>
          <w:sz w:val="24"/>
          <w:szCs w:val="24"/>
        </w:rPr>
        <w:t xml:space="preserve"> </w:t>
      </w:r>
    </w:p>
    <w:p w:rsidR="00336738" w:rsidRDefault="00336738">
      <w:pPr>
        <w:rPr>
          <w:rFonts w:ascii="Times New Roman" w:hAnsi="Times New Roman" w:cs="Times New Roman"/>
          <w:sz w:val="24"/>
          <w:szCs w:val="24"/>
        </w:rPr>
      </w:pPr>
    </w:p>
    <w:p w:rsidR="00336738" w:rsidRDefault="00336738">
      <w:pPr>
        <w:rPr>
          <w:rFonts w:ascii="Times New Roman" w:hAnsi="Times New Roman" w:cs="Times New Roman"/>
          <w:sz w:val="24"/>
          <w:szCs w:val="24"/>
        </w:rPr>
      </w:pPr>
      <w:r>
        <w:rPr>
          <w:rFonts w:ascii="Times New Roman" w:hAnsi="Times New Roman" w:cs="Times New Roman"/>
          <w:sz w:val="24"/>
          <w:szCs w:val="24"/>
        </w:rPr>
        <w:t xml:space="preserve">Number of Rho Chi student members at college or school, listed by class year and program: </w:t>
      </w:r>
    </w:p>
    <w:p w:rsidR="00336738" w:rsidRDefault="002161F8">
      <w:pPr>
        <w:rPr>
          <w:rFonts w:ascii="Times New Roman" w:hAnsi="Times New Roman" w:cs="Times New Roman"/>
          <w:sz w:val="24"/>
          <w:szCs w:val="24"/>
        </w:rPr>
      </w:pPr>
      <w:r>
        <w:rPr>
          <w:rFonts w:ascii="Times New Roman" w:hAnsi="Times New Roman" w:cs="Times New Roman"/>
          <w:sz w:val="24"/>
          <w:szCs w:val="24"/>
        </w:rPr>
        <w:tab/>
        <w:t>Class of 2017: 37</w:t>
      </w:r>
      <w:r w:rsidR="00336738">
        <w:rPr>
          <w:rFonts w:ascii="Times New Roman" w:hAnsi="Times New Roman" w:cs="Times New Roman"/>
          <w:sz w:val="24"/>
          <w:szCs w:val="24"/>
        </w:rPr>
        <w:t xml:space="preserve"> members</w:t>
      </w:r>
    </w:p>
    <w:p w:rsidR="00336738" w:rsidRDefault="002161F8">
      <w:pPr>
        <w:rPr>
          <w:rFonts w:ascii="Times New Roman" w:hAnsi="Times New Roman" w:cs="Times New Roman"/>
          <w:sz w:val="24"/>
          <w:szCs w:val="24"/>
        </w:rPr>
      </w:pPr>
      <w:r>
        <w:rPr>
          <w:rFonts w:ascii="Times New Roman" w:hAnsi="Times New Roman" w:cs="Times New Roman"/>
          <w:sz w:val="24"/>
          <w:szCs w:val="24"/>
        </w:rPr>
        <w:tab/>
        <w:t>Class of 2018: 34</w:t>
      </w:r>
      <w:r w:rsidR="00336738">
        <w:rPr>
          <w:rFonts w:ascii="Times New Roman" w:hAnsi="Times New Roman" w:cs="Times New Roman"/>
          <w:sz w:val="24"/>
          <w:szCs w:val="24"/>
        </w:rPr>
        <w:t xml:space="preserve"> members</w:t>
      </w:r>
    </w:p>
    <w:p w:rsidR="00336738" w:rsidRDefault="00336738">
      <w:pPr>
        <w:rPr>
          <w:rFonts w:ascii="Times New Roman" w:hAnsi="Times New Roman" w:cs="Times New Roman"/>
          <w:sz w:val="24"/>
          <w:szCs w:val="24"/>
        </w:rPr>
      </w:pPr>
      <w:r>
        <w:rPr>
          <w:rFonts w:ascii="Times New Roman" w:hAnsi="Times New Roman" w:cs="Times New Roman"/>
          <w:sz w:val="24"/>
          <w:szCs w:val="24"/>
        </w:rPr>
        <w:tab/>
        <w:t>Class of 201</w:t>
      </w:r>
      <w:r w:rsidR="002161F8">
        <w:rPr>
          <w:rFonts w:ascii="Times New Roman" w:hAnsi="Times New Roman" w:cs="Times New Roman"/>
          <w:sz w:val="24"/>
          <w:szCs w:val="24"/>
        </w:rPr>
        <w:t xml:space="preserve">9: </w:t>
      </w:r>
      <w:r>
        <w:rPr>
          <w:rFonts w:ascii="Times New Roman" w:hAnsi="Times New Roman" w:cs="Times New Roman"/>
          <w:sz w:val="24"/>
          <w:szCs w:val="24"/>
        </w:rPr>
        <w:t xml:space="preserve"> </w:t>
      </w:r>
      <w:r w:rsidR="002161F8">
        <w:rPr>
          <w:rFonts w:ascii="Times New Roman" w:hAnsi="Times New Roman" w:cs="Times New Roman"/>
          <w:sz w:val="24"/>
          <w:szCs w:val="24"/>
        </w:rPr>
        <w:t xml:space="preserve">26 </w:t>
      </w:r>
      <w:r>
        <w:rPr>
          <w:rFonts w:ascii="Times New Roman" w:hAnsi="Times New Roman" w:cs="Times New Roman"/>
          <w:sz w:val="24"/>
          <w:szCs w:val="24"/>
        </w:rPr>
        <w:t>members</w:t>
      </w:r>
    </w:p>
    <w:p w:rsidR="00336738" w:rsidRDefault="00336738">
      <w:pPr>
        <w:rPr>
          <w:rFonts w:ascii="Times New Roman" w:hAnsi="Times New Roman" w:cs="Times New Roman"/>
          <w:b/>
          <w:sz w:val="24"/>
          <w:szCs w:val="24"/>
        </w:rPr>
      </w:pPr>
      <w:r>
        <w:rPr>
          <w:rFonts w:ascii="Times New Roman" w:hAnsi="Times New Roman" w:cs="Times New Roman"/>
          <w:b/>
          <w:sz w:val="24"/>
          <w:szCs w:val="24"/>
        </w:rPr>
        <w:lastRenderedPageBreak/>
        <w:t>Meetings</w:t>
      </w: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350"/>
        <w:gridCol w:w="4230"/>
        <w:gridCol w:w="3277"/>
      </w:tblGrid>
      <w:tr w:rsidR="004A3B69" w:rsidRPr="003E1E95" w:rsidTr="004A3B69">
        <w:trPr>
          <w:trHeight w:val="269"/>
        </w:trPr>
        <w:tc>
          <w:tcPr>
            <w:tcW w:w="1327" w:type="dxa"/>
          </w:tcPr>
          <w:p w:rsidR="00336738" w:rsidRPr="00573141" w:rsidRDefault="00336738" w:rsidP="004A3B69">
            <w:pPr>
              <w:pStyle w:val="BodyTextIndent"/>
              <w:ind w:left="0"/>
              <w:jc w:val="center"/>
            </w:pPr>
            <w:r w:rsidRPr="00573141">
              <w:t>Date</w:t>
            </w:r>
          </w:p>
        </w:tc>
        <w:tc>
          <w:tcPr>
            <w:tcW w:w="1350" w:type="dxa"/>
          </w:tcPr>
          <w:p w:rsidR="00336738" w:rsidRPr="00573141" w:rsidRDefault="00336738" w:rsidP="004A3B69">
            <w:pPr>
              <w:pStyle w:val="BodyTextIndent"/>
              <w:ind w:left="0"/>
              <w:jc w:val="center"/>
            </w:pPr>
            <w:r w:rsidRPr="00573141">
              <w:t>Attendance</w:t>
            </w:r>
          </w:p>
        </w:tc>
        <w:tc>
          <w:tcPr>
            <w:tcW w:w="4230" w:type="dxa"/>
          </w:tcPr>
          <w:p w:rsidR="00336738" w:rsidRPr="00573141" w:rsidRDefault="00336738" w:rsidP="004A3B69">
            <w:pPr>
              <w:pStyle w:val="BodyTextIndent"/>
              <w:ind w:left="0"/>
              <w:jc w:val="center"/>
            </w:pPr>
            <w:r w:rsidRPr="00573141">
              <w:t>Agenda</w:t>
            </w:r>
          </w:p>
        </w:tc>
        <w:tc>
          <w:tcPr>
            <w:tcW w:w="3277" w:type="dxa"/>
          </w:tcPr>
          <w:p w:rsidR="00336738" w:rsidRPr="00573141" w:rsidRDefault="00336738" w:rsidP="004A3B69">
            <w:pPr>
              <w:pStyle w:val="BodyTextIndent"/>
              <w:ind w:left="0"/>
              <w:jc w:val="center"/>
            </w:pPr>
            <w:r w:rsidRPr="00573141">
              <w:t>Action Steps</w:t>
            </w:r>
          </w:p>
        </w:tc>
      </w:tr>
      <w:tr w:rsidR="004A3B69" w:rsidRPr="003E1E95" w:rsidTr="004A3B69">
        <w:trPr>
          <w:trHeight w:val="2843"/>
        </w:trPr>
        <w:tc>
          <w:tcPr>
            <w:tcW w:w="1327" w:type="dxa"/>
          </w:tcPr>
          <w:p w:rsidR="00336738" w:rsidRPr="00573141" w:rsidRDefault="00CA47CE" w:rsidP="00573141">
            <w:pPr>
              <w:pStyle w:val="BodyTextIndent"/>
              <w:ind w:left="0"/>
            </w:pPr>
            <w:r>
              <w:t>8</w:t>
            </w:r>
            <w:r w:rsidR="00336738" w:rsidRPr="00573141">
              <w:t>/2</w:t>
            </w:r>
            <w:r>
              <w:t>30/2016</w:t>
            </w:r>
          </w:p>
        </w:tc>
        <w:tc>
          <w:tcPr>
            <w:tcW w:w="1350" w:type="dxa"/>
          </w:tcPr>
          <w:p w:rsidR="00336738" w:rsidRPr="00573141" w:rsidRDefault="00336738" w:rsidP="00573141">
            <w:pPr>
              <w:pStyle w:val="BodyTextIndent"/>
              <w:ind w:left="0"/>
            </w:pPr>
            <w:r w:rsidRPr="00573141">
              <w:t>30</w:t>
            </w:r>
          </w:p>
        </w:tc>
        <w:tc>
          <w:tcPr>
            <w:tcW w:w="4230" w:type="dxa"/>
          </w:tcPr>
          <w:p w:rsidR="00336738" w:rsidRPr="00573141" w:rsidRDefault="00336738" w:rsidP="00573141">
            <w:pPr>
              <w:pStyle w:val="BodyTextIndent"/>
              <w:ind w:left="0"/>
            </w:pPr>
            <w:r w:rsidRPr="00573141">
              <w:t>We started the meeting by introducing the executive officers and the new committee chairs. There</w:t>
            </w:r>
            <w:r w:rsidR="00CE4CFA" w:rsidRPr="00573141">
              <w:t xml:space="preserve"> were committee updates by the Fundraising, Tutoring, Mock Residency Interview, and S</w:t>
            </w:r>
            <w:r w:rsidRPr="00573141">
              <w:t xml:space="preserve">ummer </w:t>
            </w:r>
            <w:r w:rsidR="00CE4CFA" w:rsidRPr="00573141">
              <w:t>I</w:t>
            </w:r>
            <w:r w:rsidRPr="00573141">
              <w:t>nternship</w:t>
            </w:r>
            <w:r w:rsidR="00CE4CFA" w:rsidRPr="00573141">
              <w:t xml:space="preserve"> Opportunities C</w:t>
            </w:r>
            <w:r w:rsidR="00684852">
              <w:t>ommittees. The T</w:t>
            </w:r>
            <w:r w:rsidRPr="00573141">
              <w:t xml:space="preserve">reasurer provided an update on the organization’s budget. </w:t>
            </w:r>
            <w:r w:rsidR="00CE4CFA" w:rsidRPr="00573141">
              <w:t>The meeting ended with introduction</w:t>
            </w:r>
            <w:r w:rsidR="004A3B69">
              <w:t>s of the distance student member</w:t>
            </w:r>
            <w:r w:rsidR="00CE4CFA" w:rsidRPr="00573141">
              <w:t xml:space="preserve">s. </w:t>
            </w:r>
          </w:p>
        </w:tc>
        <w:tc>
          <w:tcPr>
            <w:tcW w:w="3277" w:type="dxa"/>
          </w:tcPr>
          <w:p w:rsidR="00336738" w:rsidRPr="00573141" w:rsidRDefault="00CE4CFA" w:rsidP="00573141">
            <w:pPr>
              <w:pStyle w:val="BodyTextIndent"/>
              <w:ind w:left="0"/>
            </w:pPr>
            <w:r w:rsidRPr="00573141">
              <w:t>Members were asked to sign u</w:t>
            </w:r>
            <w:r w:rsidR="00CA47CE">
              <w:t>p to serve as a tutor, brainstorm ideas for an initiation speaker</w:t>
            </w:r>
            <w:r w:rsidRPr="00573141">
              <w:t>, and decide if they would like Rho Chi apparel. We di</w:t>
            </w:r>
            <w:r w:rsidR="00CA47CE">
              <w:t xml:space="preserve">scussed the development of the development of a new reference card fundraiser. </w:t>
            </w:r>
          </w:p>
        </w:tc>
      </w:tr>
      <w:tr w:rsidR="00573141" w:rsidRPr="003E1E95" w:rsidTr="004A3B69">
        <w:trPr>
          <w:trHeight w:val="1952"/>
        </w:trPr>
        <w:tc>
          <w:tcPr>
            <w:tcW w:w="1327" w:type="dxa"/>
          </w:tcPr>
          <w:p w:rsidR="00336738" w:rsidRPr="00573141" w:rsidRDefault="00CA47CE" w:rsidP="00573141">
            <w:pPr>
              <w:pStyle w:val="BodyTextIndent"/>
              <w:ind w:left="0"/>
            </w:pPr>
            <w:r>
              <w:t>9/25/2016</w:t>
            </w:r>
          </w:p>
        </w:tc>
        <w:tc>
          <w:tcPr>
            <w:tcW w:w="1350" w:type="dxa"/>
          </w:tcPr>
          <w:p w:rsidR="00336738" w:rsidRPr="00573141" w:rsidRDefault="00CE4CFA" w:rsidP="00573141">
            <w:pPr>
              <w:pStyle w:val="BodyTextIndent"/>
              <w:ind w:left="0"/>
            </w:pPr>
            <w:r w:rsidRPr="00573141">
              <w:t>30</w:t>
            </w:r>
          </w:p>
        </w:tc>
        <w:tc>
          <w:tcPr>
            <w:tcW w:w="4230" w:type="dxa"/>
          </w:tcPr>
          <w:p w:rsidR="00336738" w:rsidRPr="00573141" w:rsidRDefault="00CE4CFA" w:rsidP="00573141">
            <w:pPr>
              <w:pStyle w:val="BodyTextIndent"/>
              <w:ind w:left="0"/>
            </w:pPr>
            <w:r w:rsidRPr="00573141">
              <w:t>Informatio</w:t>
            </w:r>
            <w:r w:rsidR="00CA47CE">
              <w:t>n was provided on the</w:t>
            </w:r>
            <w:r w:rsidRPr="00573141">
              <w:t xml:space="preserve"> M</w:t>
            </w:r>
            <w:r w:rsidR="00CA47CE">
              <w:t xml:space="preserve">ock Residency Interview Night and OSSIE community service engagements which included an </w:t>
            </w:r>
            <w:proofErr w:type="spellStart"/>
            <w:r w:rsidR="00CA47CE">
              <w:t>Inteprofessional</w:t>
            </w:r>
            <w:proofErr w:type="spellEnd"/>
            <w:r w:rsidR="00CA47CE">
              <w:t xml:space="preserve"> Halloween Open House and the Explorer’s Post Program.  </w:t>
            </w:r>
            <w:r w:rsidR="00E1646B" w:rsidRPr="00573141">
              <w:t>The rest of the meeting was spent with a speaker</w:t>
            </w:r>
            <w:r w:rsidR="00727A9C">
              <w:t>,</w:t>
            </w:r>
            <w:r w:rsidR="00E1646B" w:rsidRPr="00573141">
              <w:t xml:space="preserve"> Dr. Tilleman, who went over the mission and services provided by the Fred LeRoy Health and Wellness Center.</w:t>
            </w:r>
          </w:p>
        </w:tc>
        <w:tc>
          <w:tcPr>
            <w:tcW w:w="3277" w:type="dxa"/>
          </w:tcPr>
          <w:p w:rsidR="00336738" w:rsidRPr="00573141" w:rsidRDefault="00CE4CFA" w:rsidP="00573141">
            <w:pPr>
              <w:pStyle w:val="BodyTextIndent"/>
              <w:ind w:left="0"/>
            </w:pPr>
            <w:r w:rsidRPr="00573141">
              <w:t>We asked for topics or speaker recommendations for the Spring Lecture Award. Members were asked</w:t>
            </w:r>
            <w:r w:rsidR="00CA47CE">
              <w:t xml:space="preserve"> to sign up for OSSIE service engagements.  </w:t>
            </w:r>
            <w:r w:rsidRPr="00573141">
              <w:t xml:space="preserve"> </w:t>
            </w:r>
          </w:p>
        </w:tc>
      </w:tr>
      <w:tr w:rsidR="004A3B69" w:rsidRPr="003E1E95" w:rsidTr="004A3B69">
        <w:trPr>
          <w:trHeight w:val="1645"/>
        </w:trPr>
        <w:tc>
          <w:tcPr>
            <w:tcW w:w="1327" w:type="dxa"/>
          </w:tcPr>
          <w:p w:rsidR="00336738" w:rsidRPr="00573141" w:rsidRDefault="00CA47CE" w:rsidP="00573141">
            <w:pPr>
              <w:pStyle w:val="BodyTextIndent"/>
              <w:ind w:left="0"/>
            </w:pPr>
            <w:r>
              <w:t>10/25</w:t>
            </w:r>
            <w:r w:rsidR="00CE4CFA" w:rsidRPr="00573141">
              <w:t>/2016</w:t>
            </w:r>
          </w:p>
        </w:tc>
        <w:tc>
          <w:tcPr>
            <w:tcW w:w="1350" w:type="dxa"/>
          </w:tcPr>
          <w:p w:rsidR="00336738" w:rsidRPr="00573141" w:rsidRDefault="00CE4CFA" w:rsidP="00573141">
            <w:pPr>
              <w:pStyle w:val="BodyTextIndent"/>
              <w:ind w:left="0"/>
            </w:pPr>
            <w:r w:rsidRPr="00573141">
              <w:t>30</w:t>
            </w:r>
          </w:p>
        </w:tc>
        <w:tc>
          <w:tcPr>
            <w:tcW w:w="4230" w:type="dxa"/>
          </w:tcPr>
          <w:p w:rsidR="00336738" w:rsidRPr="00573141" w:rsidRDefault="00CA47CE" w:rsidP="00573141">
            <w:pPr>
              <w:pStyle w:val="BodyTextIndent"/>
              <w:ind w:left="0"/>
            </w:pPr>
            <w:r>
              <w:t>There were updates about</w:t>
            </w:r>
            <w:r w:rsidR="00CE4CFA" w:rsidRPr="00573141">
              <w:t xml:space="preserve"> Mock Residen</w:t>
            </w:r>
            <w:r>
              <w:t>cy Interview Night, Clinical Card sales</w:t>
            </w:r>
            <w:r w:rsidR="00684852">
              <w:t>,</w:t>
            </w:r>
            <w:r>
              <w:t xml:space="preserve"> and Fred LeRoy Health and Wellness Center brochures</w:t>
            </w:r>
            <w:r w:rsidR="00727A9C">
              <w:t xml:space="preserve">. </w:t>
            </w:r>
            <w:r>
              <w:t xml:space="preserve">The 2017 </w:t>
            </w:r>
            <w:r w:rsidR="00BD45CD" w:rsidRPr="00573141">
              <w:t>Distinguished Lecture Awa</w:t>
            </w:r>
            <w:r w:rsidR="00727A9C">
              <w:t xml:space="preserve">rd Recipient was announced. The recipient </w:t>
            </w:r>
            <w:r w:rsidR="00BD45CD" w:rsidRPr="00573141">
              <w:t>would be giving a talk</w:t>
            </w:r>
            <w:r>
              <w:t xml:space="preserve"> on lessons learned while being involved in leadership roles.  </w:t>
            </w:r>
          </w:p>
        </w:tc>
        <w:tc>
          <w:tcPr>
            <w:tcW w:w="3277" w:type="dxa"/>
          </w:tcPr>
          <w:p w:rsidR="00336738" w:rsidRPr="00573141" w:rsidRDefault="00CE4CFA" w:rsidP="00573141">
            <w:pPr>
              <w:pStyle w:val="BodyTextIndent"/>
              <w:ind w:left="0"/>
            </w:pPr>
            <w:r w:rsidRPr="00573141">
              <w:t>Mem</w:t>
            </w:r>
            <w:r w:rsidR="00E1646B">
              <w:t xml:space="preserve">ber were asked to volunteer for Mock Residency Interview Night and to start promoting the lecture award series.  </w:t>
            </w:r>
          </w:p>
        </w:tc>
      </w:tr>
      <w:tr w:rsidR="004A3B69" w:rsidRPr="003E1E95" w:rsidTr="004A3B69">
        <w:trPr>
          <w:trHeight w:val="1988"/>
        </w:trPr>
        <w:tc>
          <w:tcPr>
            <w:tcW w:w="1327" w:type="dxa"/>
          </w:tcPr>
          <w:p w:rsidR="00336738" w:rsidRPr="00573141" w:rsidRDefault="00CA47CE" w:rsidP="00573141">
            <w:pPr>
              <w:pStyle w:val="BodyTextIndent"/>
              <w:ind w:left="0"/>
            </w:pPr>
            <w:r>
              <w:t>11/28/2016</w:t>
            </w:r>
          </w:p>
        </w:tc>
        <w:tc>
          <w:tcPr>
            <w:tcW w:w="1350" w:type="dxa"/>
          </w:tcPr>
          <w:p w:rsidR="00336738" w:rsidRPr="00573141" w:rsidRDefault="00BD45CD" w:rsidP="00573141">
            <w:pPr>
              <w:pStyle w:val="BodyTextIndent"/>
              <w:ind w:left="0"/>
            </w:pPr>
            <w:r w:rsidRPr="00573141">
              <w:t>30</w:t>
            </w:r>
          </w:p>
        </w:tc>
        <w:tc>
          <w:tcPr>
            <w:tcW w:w="4230" w:type="dxa"/>
          </w:tcPr>
          <w:p w:rsidR="00336738" w:rsidRPr="00573141" w:rsidRDefault="00E1646B" w:rsidP="00573141">
            <w:pPr>
              <w:pStyle w:val="BodyTextIndent"/>
              <w:ind w:left="0"/>
            </w:pPr>
            <w:r>
              <w:t xml:space="preserve">A recap of Mock Residency Interview Night was given.  The PHPSG grant winnings were announced to the chapter.  The tutoring committee provided an update.  The meeting ended with the chapter viewing the speech </w:t>
            </w:r>
            <w:r w:rsidR="00727A9C">
              <w:t xml:space="preserve">via video recording </w:t>
            </w:r>
            <w:r>
              <w:t xml:space="preserve">Dr. Pick gave during Mock Residency Interview Night regarding interview skills and residency applications. </w:t>
            </w:r>
          </w:p>
        </w:tc>
        <w:tc>
          <w:tcPr>
            <w:tcW w:w="3277" w:type="dxa"/>
          </w:tcPr>
          <w:p w:rsidR="00336738" w:rsidRPr="00573141" w:rsidRDefault="00BD45CD" w:rsidP="00573141">
            <w:pPr>
              <w:pStyle w:val="BodyTextIndent"/>
              <w:ind w:left="0"/>
            </w:pPr>
            <w:r w:rsidRPr="00573141">
              <w:t xml:space="preserve">Students were asked to sign up as </w:t>
            </w:r>
            <w:r w:rsidR="00684852">
              <w:t>tutoring volunteers</w:t>
            </w:r>
            <w:r w:rsidRPr="00573141">
              <w:t xml:space="preserve"> next semester. Next semester’s meeting dates were announced. </w:t>
            </w:r>
          </w:p>
        </w:tc>
      </w:tr>
      <w:tr w:rsidR="004A3B69" w:rsidRPr="003E1E95" w:rsidTr="004A3B69">
        <w:trPr>
          <w:trHeight w:val="269"/>
        </w:trPr>
        <w:tc>
          <w:tcPr>
            <w:tcW w:w="1327" w:type="dxa"/>
            <w:tcBorders>
              <w:top w:val="single" w:sz="4" w:space="0" w:color="auto"/>
              <w:left w:val="single" w:sz="4" w:space="0" w:color="auto"/>
              <w:bottom w:val="single" w:sz="4" w:space="0" w:color="auto"/>
              <w:right w:val="single" w:sz="4" w:space="0" w:color="auto"/>
            </w:tcBorders>
          </w:tcPr>
          <w:p w:rsidR="00336738" w:rsidRPr="00573141" w:rsidRDefault="00CA47CE" w:rsidP="00573141">
            <w:pPr>
              <w:pStyle w:val="BodyTextIndent"/>
              <w:ind w:left="0"/>
            </w:pPr>
            <w:r>
              <w:t>1/19/2017</w:t>
            </w:r>
          </w:p>
        </w:tc>
        <w:tc>
          <w:tcPr>
            <w:tcW w:w="1350" w:type="dxa"/>
            <w:tcBorders>
              <w:top w:val="single" w:sz="4" w:space="0" w:color="auto"/>
              <w:left w:val="single" w:sz="4" w:space="0" w:color="auto"/>
              <w:bottom w:val="single" w:sz="4" w:space="0" w:color="auto"/>
              <w:right w:val="single" w:sz="4" w:space="0" w:color="auto"/>
            </w:tcBorders>
          </w:tcPr>
          <w:p w:rsidR="00336738" w:rsidRPr="00573141" w:rsidRDefault="00BD45CD" w:rsidP="00573141">
            <w:pPr>
              <w:pStyle w:val="BodyTextIndent"/>
              <w:ind w:left="0"/>
            </w:pPr>
            <w:r w:rsidRPr="00573141">
              <w:t>30</w:t>
            </w:r>
          </w:p>
        </w:tc>
        <w:tc>
          <w:tcPr>
            <w:tcW w:w="4230" w:type="dxa"/>
            <w:tcBorders>
              <w:top w:val="single" w:sz="4" w:space="0" w:color="auto"/>
              <w:left w:val="single" w:sz="4" w:space="0" w:color="auto"/>
              <w:bottom w:val="single" w:sz="4" w:space="0" w:color="auto"/>
              <w:right w:val="single" w:sz="4" w:space="0" w:color="auto"/>
            </w:tcBorders>
          </w:tcPr>
          <w:p w:rsidR="00336738" w:rsidRPr="00573141" w:rsidRDefault="004A3B69" w:rsidP="00573141">
            <w:pPr>
              <w:pStyle w:val="BodyTextIndent"/>
              <w:ind w:left="0"/>
            </w:pPr>
            <w:r>
              <w:t>Updates were provided by the Fred LeRoy Health Clinic Committee. Information on the Rho Chi Annual Meeting was provided. Discussion</w:t>
            </w:r>
            <w:r w:rsidR="00684852">
              <w:t xml:space="preserve"> on new initiate voting was held</w:t>
            </w:r>
            <w:r>
              <w:t xml:space="preserve">. </w:t>
            </w:r>
          </w:p>
        </w:tc>
        <w:tc>
          <w:tcPr>
            <w:tcW w:w="3277" w:type="dxa"/>
            <w:tcBorders>
              <w:top w:val="single" w:sz="4" w:space="0" w:color="auto"/>
              <w:left w:val="single" w:sz="4" w:space="0" w:color="auto"/>
              <w:bottom w:val="single" w:sz="4" w:space="0" w:color="auto"/>
              <w:right w:val="single" w:sz="4" w:space="0" w:color="auto"/>
            </w:tcBorders>
          </w:tcPr>
          <w:p w:rsidR="00336738" w:rsidRPr="00573141" w:rsidRDefault="004A3B69" w:rsidP="004A3B69">
            <w:pPr>
              <w:pStyle w:val="BodyTextIndent"/>
              <w:ind w:left="0"/>
            </w:pPr>
            <w:r>
              <w:t>Voting for new initiates was started. Members were asked to submit nominations for t</w:t>
            </w:r>
            <w:r w:rsidR="00E1646B">
              <w:t>he Excellence in Teachin</w:t>
            </w:r>
            <w:r w:rsidR="006F2C84">
              <w:t xml:space="preserve">g Award.  </w:t>
            </w:r>
            <w:r w:rsidR="00E1646B">
              <w:t xml:space="preserve"> </w:t>
            </w:r>
            <w:r>
              <w:t xml:space="preserve"> </w:t>
            </w:r>
          </w:p>
        </w:tc>
      </w:tr>
      <w:tr w:rsidR="004A3B69" w:rsidRPr="003E1E95" w:rsidTr="004A3B69">
        <w:trPr>
          <w:trHeight w:val="269"/>
        </w:trPr>
        <w:tc>
          <w:tcPr>
            <w:tcW w:w="1327" w:type="dxa"/>
            <w:tcBorders>
              <w:top w:val="single" w:sz="4" w:space="0" w:color="auto"/>
              <w:left w:val="single" w:sz="4" w:space="0" w:color="auto"/>
              <w:bottom w:val="single" w:sz="4" w:space="0" w:color="auto"/>
              <w:right w:val="single" w:sz="4" w:space="0" w:color="auto"/>
            </w:tcBorders>
          </w:tcPr>
          <w:p w:rsidR="00336738" w:rsidRPr="00573141" w:rsidRDefault="00CA47CE" w:rsidP="00573141">
            <w:pPr>
              <w:pStyle w:val="BodyTextIndent"/>
              <w:ind w:left="0"/>
            </w:pPr>
            <w:r>
              <w:lastRenderedPageBreak/>
              <w:t>2/14/2017</w:t>
            </w:r>
          </w:p>
        </w:tc>
        <w:tc>
          <w:tcPr>
            <w:tcW w:w="1350" w:type="dxa"/>
            <w:tcBorders>
              <w:top w:val="single" w:sz="4" w:space="0" w:color="auto"/>
              <w:left w:val="single" w:sz="4" w:space="0" w:color="auto"/>
              <w:bottom w:val="single" w:sz="4" w:space="0" w:color="auto"/>
              <w:right w:val="single" w:sz="4" w:space="0" w:color="auto"/>
            </w:tcBorders>
          </w:tcPr>
          <w:p w:rsidR="00336738" w:rsidRPr="00573141" w:rsidRDefault="004A3B69" w:rsidP="00573141">
            <w:pPr>
              <w:pStyle w:val="BodyTextIndent"/>
              <w:ind w:left="0"/>
            </w:pPr>
            <w:r>
              <w:t>50</w:t>
            </w:r>
          </w:p>
        </w:tc>
        <w:tc>
          <w:tcPr>
            <w:tcW w:w="4230" w:type="dxa"/>
            <w:tcBorders>
              <w:top w:val="single" w:sz="4" w:space="0" w:color="auto"/>
              <w:left w:val="single" w:sz="4" w:space="0" w:color="auto"/>
              <w:bottom w:val="single" w:sz="4" w:space="0" w:color="auto"/>
              <w:right w:val="single" w:sz="4" w:space="0" w:color="auto"/>
            </w:tcBorders>
          </w:tcPr>
          <w:p w:rsidR="00336738" w:rsidRPr="00573141" w:rsidRDefault="004A3B69" w:rsidP="00573141">
            <w:pPr>
              <w:pStyle w:val="BodyTextIndent"/>
              <w:ind w:left="0"/>
            </w:pPr>
            <w:r>
              <w:t>The new initiates were announced</w:t>
            </w:r>
            <w:r w:rsidR="006F2C84">
              <w:t xml:space="preserve"> and attended their first meeting</w:t>
            </w:r>
            <w:r>
              <w:t xml:space="preserve">. </w:t>
            </w:r>
            <w:r w:rsidR="00E1646B">
              <w:t>Information about the Annual Meeting was presented and discussed. The Executive Officers then described the duties of their position.</w:t>
            </w:r>
          </w:p>
        </w:tc>
        <w:tc>
          <w:tcPr>
            <w:tcW w:w="3277" w:type="dxa"/>
            <w:tcBorders>
              <w:top w:val="single" w:sz="4" w:space="0" w:color="auto"/>
              <w:left w:val="single" w:sz="4" w:space="0" w:color="auto"/>
              <w:bottom w:val="single" w:sz="4" w:space="0" w:color="auto"/>
              <w:right w:val="single" w:sz="4" w:space="0" w:color="auto"/>
            </w:tcBorders>
          </w:tcPr>
          <w:p w:rsidR="00336738" w:rsidRPr="00573141" w:rsidRDefault="004A3B69" w:rsidP="00573141">
            <w:pPr>
              <w:pStyle w:val="BodyTextIndent"/>
              <w:ind w:left="0"/>
            </w:pPr>
            <w:r>
              <w:t xml:space="preserve">Students were asked to consider applying to serve as the Rho Chi delegate at the National Meeting. </w:t>
            </w:r>
            <w:r w:rsidR="00E1646B">
              <w:t>Members were also asked to help edit the information in the Fred LeRoy Health and Wellness brochures. Nominations and applications for</w:t>
            </w:r>
            <w:r w:rsidR="00727A9C">
              <w:t xml:space="preserve"> Executive Officer Positions were</w:t>
            </w:r>
            <w:r w:rsidR="00E1646B">
              <w:t xml:space="preserve"> requested.</w:t>
            </w:r>
            <w:r w:rsidR="006F2C84">
              <w:t xml:space="preserve">  Clinical cards were distributed. </w:t>
            </w:r>
          </w:p>
        </w:tc>
      </w:tr>
      <w:tr w:rsidR="004A3B69" w:rsidRPr="003E1E95" w:rsidTr="004A3B69">
        <w:trPr>
          <w:trHeight w:val="269"/>
        </w:trPr>
        <w:tc>
          <w:tcPr>
            <w:tcW w:w="1327" w:type="dxa"/>
            <w:tcBorders>
              <w:top w:val="single" w:sz="4" w:space="0" w:color="auto"/>
              <w:left w:val="single" w:sz="4" w:space="0" w:color="auto"/>
              <w:bottom w:val="single" w:sz="4" w:space="0" w:color="auto"/>
              <w:right w:val="single" w:sz="4" w:space="0" w:color="auto"/>
            </w:tcBorders>
          </w:tcPr>
          <w:p w:rsidR="00336738" w:rsidRPr="00573141" w:rsidRDefault="00CA47CE" w:rsidP="00573141">
            <w:pPr>
              <w:pStyle w:val="BodyTextIndent"/>
              <w:ind w:left="0"/>
            </w:pPr>
            <w:r>
              <w:t>3/29/2017</w:t>
            </w:r>
          </w:p>
        </w:tc>
        <w:tc>
          <w:tcPr>
            <w:tcW w:w="1350" w:type="dxa"/>
            <w:tcBorders>
              <w:top w:val="single" w:sz="4" w:space="0" w:color="auto"/>
              <w:left w:val="single" w:sz="4" w:space="0" w:color="auto"/>
              <w:bottom w:val="single" w:sz="4" w:space="0" w:color="auto"/>
              <w:right w:val="single" w:sz="4" w:space="0" w:color="auto"/>
            </w:tcBorders>
          </w:tcPr>
          <w:p w:rsidR="00336738" w:rsidRPr="00573141" w:rsidRDefault="00D31628" w:rsidP="00573141">
            <w:pPr>
              <w:pStyle w:val="BodyTextIndent"/>
              <w:ind w:left="0"/>
            </w:pPr>
            <w:r>
              <w:t>50</w:t>
            </w:r>
          </w:p>
        </w:tc>
        <w:tc>
          <w:tcPr>
            <w:tcW w:w="4230" w:type="dxa"/>
            <w:tcBorders>
              <w:top w:val="single" w:sz="4" w:space="0" w:color="auto"/>
              <w:left w:val="single" w:sz="4" w:space="0" w:color="auto"/>
              <w:bottom w:val="single" w:sz="4" w:space="0" w:color="auto"/>
              <w:right w:val="single" w:sz="4" w:space="0" w:color="auto"/>
            </w:tcBorders>
          </w:tcPr>
          <w:p w:rsidR="00336738" w:rsidRPr="00573141" w:rsidRDefault="00E1646B" w:rsidP="00573141">
            <w:pPr>
              <w:pStyle w:val="BodyTextIndent"/>
              <w:ind w:left="0"/>
            </w:pPr>
            <w:r>
              <w:t xml:space="preserve">Information was discussed with the chapter regarding </w:t>
            </w:r>
            <w:r w:rsidR="004A3B69">
              <w:t>the Pharmacy Explorer’s Post Program</w:t>
            </w:r>
            <w:r w:rsidR="00D31628">
              <w:t xml:space="preserve">. </w:t>
            </w:r>
            <w:r w:rsidR="006F2C84">
              <w:t>At the end of the meeting</w:t>
            </w:r>
            <w:r w:rsidR="00727A9C">
              <w:t>,</w:t>
            </w:r>
            <w:r w:rsidR="006F2C84">
              <w:t xml:space="preserve"> we ran elections for next year’s executive board.  </w:t>
            </w:r>
            <w:r w:rsidR="00FB14C2">
              <w:t xml:space="preserve">At the end of the meeting we discussed the pros and cons of delayed initiation, which was presented at the annual meeting.   </w:t>
            </w:r>
          </w:p>
        </w:tc>
        <w:tc>
          <w:tcPr>
            <w:tcW w:w="3277" w:type="dxa"/>
            <w:tcBorders>
              <w:top w:val="single" w:sz="4" w:space="0" w:color="auto"/>
              <w:left w:val="single" w:sz="4" w:space="0" w:color="auto"/>
              <w:bottom w:val="single" w:sz="4" w:space="0" w:color="auto"/>
              <w:right w:val="single" w:sz="4" w:space="0" w:color="auto"/>
            </w:tcBorders>
          </w:tcPr>
          <w:p w:rsidR="00336738" w:rsidRPr="00573141" w:rsidRDefault="006F2C84" w:rsidP="00573141">
            <w:pPr>
              <w:pStyle w:val="BodyTextIndent"/>
              <w:ind w:left="0"/>
            </w:pPr>
            <w:r>
              <w:t xml:space="preserve">Members voted for new Executive Officers.  Students signed up to volunteer at Explorer’s Post. </w:t>
            </w:r>
          </w:p>
        </w:tc>
      </w:tr>
      <w:tr w:rsidR="006F2C84" w:rsidRPr="003E1E95" w:rsidTr="004A3B69">
        <w:trPr>
          <w:trHeight w:val="284"/>
        </w:trPr>
        <w:tc>
          <w:tcPr>
            <w:tcW w:w="1327" w:type="dxa"/>
            <w:tcBorders>
              <w:top w:val="single" w:sz="4" w:space="0" w:color="auto"/>
              <w:left w:val="single" w:sz="4" w:space="0" w:color="auto"/>
              <w:bottom w:val="single" w:sz="4" w:space="0" w:color="auto"/>
              <w:right w:val="single" w:sz="4" w:space="0" w:color="auto"/>
            </w:tcBorders>
          </w:tcPr>
          <w:p w:rsidR="006F2C84" w:rsidRPr="00573141" w:rsidRDefault="006F2C84" w:rsidP="006F2C84">
            <w:pPr>
              <w:pStyle w:val="BodyTextIndent"/>
              <w:ind w:left="0"/>
            </w:pPr>
            <w:r>
              <w:t>4/29</w:t>
            </w:r>
            <w:r w:rsidRPr="00573141">
              <w:t>/2016</w:t>
            </w:r>
          </w:p>
        </w:tc>
        <w:tc>
          <w:tcPr>
            <w:tcW w:w="1350" w:type="dxa"/>
            <w:tcBorders>
              <w:top w:val="single" w:sz="4" w:space="0" w:color="auto"/>
              <w:left w:val="single" w:sz="4" w:space="0" w:color="auto"/>
              <w:bottom w:val="single" w:sz="4" w:space="0" w:color="auto"/>
              <w:right w:val="single" w:sz="4" w:space="0" w:color="auto"/>
            </w:tcBorders>
          </w:tcPr>
          <w:p w:rsidR="006F2C84" w:rsidRPr="00573141" w:rsidRDefault="006F2C84" w:rsidP="006F2C84">
            <w:pPr>
              <w:pStyle w:val="BodyTextIndent"/>
              <w:ind w:left="0"/>
            </w:pPr>
            <w:r>
              <w:t>50</w:t>
            </w:r>
          </w:p>
        </w:tc>
        <w:tc>
          <w:tcPr>
            <w:tcW w:w="4230" w:type="dxa"/>
            <w:tcBorders>
              <w:top w:val="single" w:sz="4" w:space="0" w:color="auto"/>
              <w:left w:val="single" w:sz="4" w:space="0" w:color="auto"/>
              <w:bottom w:val="single" w:sz="4" w:space="0" w:color="auto"/>
              <w:right w:val="single" w:sz="4" w:space="0" w:color="auto"/>
            </w:tcBorders>
          </w:tcPr>
          <w:p w:rsidR="006F2C84" w:rsidRPr="00573141" w:rsidRDefault="00727A9C" w:rsidP="006F2C84">
            <w:pPr>
              <w:pStyle w:val="BodyTextIndent"/>
              <w:ind w:left="0"/>
            </w:pPr>
            <w:r>
              <w:t>The meeting was conducted</w:t>
            </w:r>
            <w:r w:rsidR="006F2C84">
              <w:t xml:space="preserve"> by the new Executive Officers. Committee duties were described and members were asked to sign up for committee positions. </w:t>
            </w:r>
          </w:p>
        </w:tc>
        <w:tc>
          <w:tcPr>
            <w:tcW w:w="3277" w:type="dxa"/>
            <w:tcBorders>
              <w:top w:val="single" w:sz="4" w:space="0" w:color="auto"/>
              <w:left w:val="single" w:sz="4" w:space="0" w:color="auto"/>
              <w:bottom w:val="single" w:sz="4" w:space="0" w:color="auto"/>
              <w:right w:val="single" w:sz="4" w:space="0" w:color="auto"/>
            </w:tcBorders>
          </w:tcPr>
          <w:p w:rsidR="006F2C84" w:rsidRPr="00573141" w:rsidRDefault="006F2C84" w:rsidP="006F2C84">
            <w:pPr>
              <w:pStyle w:val="BodyTextIndent"/>
              <w:ind w:left="0"/>
            </w:pPr>
            <w:r>
              <w:t>Members were asked to sign up for committee positions and to hand out honor cords at the upcoming Hooding Ceremony.</w:t>
            </w:r>
          </w:p>
        </w:tc>
      </w:tr>
    </w:tbl>
    <w:p w:rsidR="00336738" w:rsidRDefault="00336738">
      <w:pPr>
        <w:rPr>
          <w:rFonts w:ascii="Times New Roman" w:hAnsi="Times New Roman" w:cs="Times New Roman"/>
          <w:sz w:val="24"/>
          <w:szCs w:val="24"/>
        </w:rPr>
      </w:pPr>
    </w:p>
    <w:p w:rsidR="009B300B" w:rsidRDefault="008F48E1">
      <w:pPr>
        <w:rPr>
          <w:rFonts w:ascii="Times New Roman" w:hAnsi="Times New Roman" w:cs="Times New Roman"/>
          <w:sz w:val="24"/>
          <w:szCs w:val="24"/>
        </w:rPr>
      </w:pPr>
      <w:r>
        <w:rPr>
          <w:rFonts w:ascii="Times New Roman" w:hAnsi="Times New Roman" w:cs="Times New Roman"/>
          <w:b/>
          <w:sz w:val="24"/>
          <w:szCs w:val="24"/>
        </w:rPr>
        <w:t xml:space="preserve">Strategic Planning: </w:t>
      </w:r>
      <w:r w:rsidR="00746772">
        <w:rPr>
          <w:rFonts w:ascii="Times New Roman" w:hAnsi="Times New Roman" w:cs="Times New Roman"/>
          <w:sz w:val="24"/>
          <w:szCs w:val="24"/>
        </w:rPr>
        <w:t xml:space="preserve">The goal of this Alpha </w:t>
      </w:r>
      <w:proofErr w:type="spellStart"/>
      <w:r w:rsidR="00746772">
        <w:rPr>
          <w:rFonts w:ascii="Times New Roman" w:hAnsi="Times New Roman" w:cs="Times New Roman"/>
          <w:sz w:val="24"/>
          <w:szCs w:val="24"/>
        </w:rPr>
        <w:t>Alpha</w:t>
      </w:r>
      <w:proofErr w:type="spellEnd"/>
      <w:r w:rsidR="00746772">
        <w:rPr>
          <w:rFonts w:ascii="Times New Roman" w:hAnsi="Times New Roman" w:cs="Times New Roman"/>
          <w:sz w:val="24"/>
          <w:szCs w:val="24"/>
        </w:rPr>
        <w:t xml:space="preserve"> Chapter this year was </w:t>
      </w:r>
      <w:r w:rsidR="008D1987">
        <w:rPr>
          <w:rFonts w:ascii="Times New Roman" w:hAnsi="Times New Roman" w:cs="Times New Roman"/>
          <w:sz w:val="24"/>
          <w:szCs w:val="24"/>
        </w:rPr>
        <w:t>centered around the goal of contributing to the development of other pharmacy school students and pharmacists.  For the past few years, the chapter wanted to edit and sell clinical reference cards that could be used by pharmacists and pharmacy students to reinforce their clinical knowledge.  These cards fostered collaboration between pharmacy students and faculty ensuring that the correct information was provided in the clinical reference cards.  Another goal was to increase chapter involvement, more importantly</w:t>
      </w:r>
      <w:r w:rsidR="00727A9C">
        <w:rPr>
          <w:rFonts w:ascii="Times New Roman" w:hAnsi="Times New Roman" w:cs="Times New Roman"/>
          <w:sz w:val="24"/>
          <w:szCs w:val="24"/>
        </w:rPr>
        <w:t>,</w:t>
      </w:r>
      <w:r w:rsidR="008D1987">
        <w:rPr>
          <w:rFonts w:ascii="Times New Roman" w:hAnsi="Times New Roman" w:cs="Times New Roman"/>
          <w:sz w:val="24"/>
          <w:szCs w:val="24"/>
        </w:rPr>
        <w:t xml:space="preserve"> collaboration between distance and campus students.  We worked to fulfill this goal by having the distance students introduce themselves to campus members and had campus members introduce themselves to distance members.  In addition, we also formulated committees of both campus and distance students.  </w:t>
      </w:r>
    </w:p>
    <w:p w:rsidR="009B300B" w:rsidRDefault="009B300B">
      <w:pPr>
        <w:rPr>
          <w:rFonts w:ascii="Times New Roman" w:hAnsi="Times New Roman" w:cs="Times New Roman"/>
          <w:b/>
          <w:sz w:val="24"/>
          <w:szCs w:val="24"/>
        </w:rPr>
      </w:pPr>
      <w:r>
        <w:rPr>
          <w:rFonts w:ascii="Times New Roman" w:hAnsi="Times New Roman" w:cs="Times New Roman"/>
          <w:b/>
          <w:sz w:val="24"/>
          <w:szCs w:val="24"/>
        </w:rPr>
        <w:t>Activities:</w:t>
      </w:r>
    </w:p>
    <w:p w:rsidR="004044CA" w:rsidRDefault="004044CA" w:rsidP="004044CA">
      <w:pPr>
        <w:rPr>
          <w:rFonts w:ascii="Times New Roman" w:hAnsi="Times New Roman" w:cs="Times New Roman"/>
          <w:sz w:val="24"/>
          <w:szCs w:val="24"/>
        </w:rPr>
      </w:pPr>
      <w:r w:rsidRPr="008D1987">
        <w:rPr>
          <w:rFonts w:ascii="Times New Roman" w:hAnsi="Times New Roman" w:cs="Times New Roman"/>
          <w:i/>
          <w:sz w:val="24"/>
          <w:szCs w:val="24"/>
        </w:rPr>
        <w:t>Tutoring Program:</w:t>
      </w:r>
      <w:r>
        <w:rPr>
          <w:rFonts w:ascii="Times New Roman" w:hAnsi="Times New Roman" w:cs="Times New Roman"/>
          <w:sz w:val="24"/>
          <w:szCs w:val="24"/>
        </w:rPr>
        <w:t xml:space="preserve"> The tutoring program held by the Alpha Alpha Chapter of Rho Chi has b</w:t>
      </w:r>
      <w:r w:rsidR="008D1987">
        <w:rPr>
          <w:rFonts w:ascii="Times New Roman" w:hAnsi="Times New Roman" w:cs="Times New Roman"/>
          <w:sz w:val="24"/>
          <w:szCs w:val="24"/>
        </w:rPr>
        <w:t>een a central part of our organization</w:t>
      </w:r>
      <w:r w:rsidR="003165DA">
        <w:rPr>
          <w:rFonts w:ascii="Times New Roman" w:hAnsi="Times New Roman" w:cs="Times New Roman"/>
          <w:sz w:val="24"/>
          <w:szCs w:val="24"/>
        </w:rPr>
        <w:t xml:space="preserve"> and is heavily relied upon</w:t>
      </w:r>
      <w:r>
        <w:rPr>
          <w:rFonts w:ascii="Times New Roman" w:hAnsi="Times New Roman" w:cs="Times New Roman"/>
          <w:sz w:val="24"/>
          <w:szCs w:val="24"/>
        </w:rPr>
        <w:t xml:space="preserve"> by the academic office at the school. Rho Chi off</w:t>
      </w:r>
      <w:r w:rsidR="008D1987">
        <w:rPr>
          <w:rFonts w:ascii="Times New Roman" w:hAnsi="Times New Roman" w:cs="Times New Roman"/>
          <w:sz w:val="24"/>
          <w:szCs w:val="24"/>
        </w:rPr>
        <w:t>ers tutoring for all s</w:t>
      </w:r>
      <w:r>
        <w:rPr>
          <w:rFonts w:ascii="Times New Roman" w:hAnsi="Times New Roman" w:cs="Times New Roman"/>
          <w:sz w:val="24"/>
          <w:szCs w:val="24"/>
        </w:rPr>
        <w:t>econd year pharmacy school classes. Because we also have a distance pharmacy pathway at Creighton, we are able to offer distance student tutoring as well. Tutors were in high dem</w:t>
      </w:r>
      <w:r w:rsidR="008D1987">
        <w:rPr>
          <w:rFonts w:ascii="Times New Roman" w:hAnsi="Times New Roman" w:cs="Times New Roman"/>
          <w:sz w:val="24"/>
          <w:szCs w:val="24"/>
        </w:rPr>
        <w:t xml:space="preserve">and this year for </w:t>
      </w:r>
      <w:proofErr w:type="spellStart"/>
      <w:r w:rsidR="008D1987">
        <w:rPr>
          <w:rFonts w:ascii="Times New Roman" w:hAnsi="Times New Roman" w:cs="Times New Roman"/>
          <w:sz w:val="24"/>
          <w:szCs w:val="24"/>
        </w:rPr>
        <w:t>pharmacotherapeutics</w:t>
      </w:r>
      <w:proofErr w:type="spellEnd"/>
      <w:r>
        <w:rPr>
          <w:rFonts w:ascii="Times New Roman" w:hAnsi="Times New Roman" w:cs="Times New Roman"/>
          <w:sz w:val="24"/>
          <w:szCs w:val="24"/>
        </w:rPr>
        <w:t xml:space="preserve">, medicinal chemistry, and pharmacology. The Tutoring Committee </w:t>
      </w:r>
      <w:r w:rsidR="008D1987">
        <w:rPr>
          <w:rFonts w:ascii="Times New Roman" w:hAnsi="Times New Roman" w:cs="Times New Roman"/>
          <w:sz w:val="24"/>
          <w:szCs w:val="24"/>
        </w:rPr>
        <w:t xml:space="preserve">recruits tutors, </w:t>
      </w:r>
      <w:r>
        <w:rPr>
          <w:rFonts w:ascii="Times New Roman" w:hAnsi="Times New Roman" w:cs="Times New Roman"/>
          <w:sz w:val="24"/>
          <w:szCs w:val="24"/>
        </w:rPr>
        <w:t>works with the academic office to train and promote the organization’s tutoring services</w:t>
      </w:r>
      <w:r w:rsidR="008D1987">
        <w:rPr>
          <w:rFonts w:ascii="Times New Roman" w:hAnsi="Times New Roman" w:cs="Times New Roman"/>
          <w:sz w:val="24"/>
          <w:szCs w:val="24"/>
        </w:rPr>
        <w:t xml:space="preserve"> and to ensure every students who seeks a tutor is assigned to one</w:t>
      </w:r>
      <w:r>
        <w:rPr>
          <w:rFonts w:ascii="Times New Roman" w:hAnsi="Times New Roman" w:cs="Times New Roman"/>
          <w:sz w:val="24"/>
          <w:szCs w:val="24"/>
        </w:rPr>
        <w:t xml:space="preserve">. Tutors are advertised on the school’s website, by email, and by a post on the </w:t>
      </w:r>
      <w:r>
        <w:rPr>
          <w:rFonts w:ascii="Times New Roman" w:hAnsi="Times New Roman" w:cs="Times New Roman"/>
          <w:sz w:val="24"/>
          <w:szCs w:val="24"/>
        </w:rPr>
        <w:lastRenderedPageBreak/>
        <w:t xml:space="preserve">Rho Chi bulletin board. By offering this service, our goal is to promote academic excellence not only in our members, but in the entire pharmacy program. </w:t>
      </w:r>
    </w:p>
    <w:p w:rsidR="004044CA" w:rsidRDefault="004044CA" w:rsidP="004044CA">
      <w:pPr>
        <w:rPr>
          <w:rFonts w:ascii="Times New Roman" w:hAnsi="Times New Roman" w:cs="Times New Roman"/>
          <w:sz w:val="24"/>
          <w:szCs w:val="24"/>
        </w:rPr>
      </w:pPr>
      <w:r w:rsidRPr="008D1987">
        <w:rPr>
          <w:rFonts w:ascii="Times New Roman" w:hAnsi="Times New Roman" w:cs="Times New Roman"/>
          <w:i/>
          <w:sz w:val="24"/>
          <w:szCs w:val="24"/>
        </w:rPr>
        <w:t>Mock Residency Interview Night:</w:t>
      </w:r>
      <w:r w:rsidR="003C5F30">
        <w:rPr>
          <w:rFonts w:ascii="Times New Roman" w:hAnsi="Times New Roman" w:cs="Times New Roman"/>
          <w:sz w:val="24"/>
          <w:szCs w:val="24"/>
        </w:rPr>
        <w:t xml:space="preserve"> This event is anticipated by many students in the School of Pharmacy.</w:t>
      </w:r>
      <w:r>
        <w:rPr>
          <w:rFonts w:ascii="Times New Roman" w:hAnsi="Times New Roman" w:cs="Times New Roman"/>
          <w:sz w:val="24"/>
          <w:szCs w:val="24"/>
        </w:rPr>
        <w:t xml:space="preserve"> The goal of the night is to provide students with information about residencies </w:t>
      </w:r>
      <w:r w:rsidR="003C5F30">
        <w:rPr>
          <w:rFonts w:ascii="Times New Roman" w:hAnsi="Times New Roman" w:cs="Times New Roman"/>
          <w:sz w:val="24"/>
          <w:szCs w:val="24"/>
        </w:rPr>
        <w:t xml:space="preserve">through a speaker and a panel of current residents.  Students are also given </w:t>
      </w:r>
      <w:r>
        <w:rPr>
          <w:rFonts w:ascii="Times New Roman" w:hAnsi="Times New Roman" w:cs="Times New Roman"/>
          <w:sz w:val="24"/>
          <w:szCs w:val="24"/>
        </w:rPr>
        <w:t>a chance to participate in a mock residency interview and receive feedback. This event is organized by the Mock Residency Interview Committee. They set up the room reservations and schedule a date. They also recruit resident, pharmacist, and faculty volunteers for the event. They then promote the event for pharmacy student</w:t>
      </w:r>
      <w:r w:rsidR="003C5F30">
        <w:rPr>
          <w:rFonts w:ascii="Times New Roman" w:hAnsi="Times New Roman" w:cs="Times New Roman"/>
          <w:sz w:val="24"/>
          <w:szCs w:val="24"/>
        </w:rPr>
        <w:t>s. This year we had about thirty students that participated in the event.  At the beginning of the night</w:t>
      </w:r>
      <w:r w:rsidR="003165DA">
        <w:rPr>
          <w:rFonts w:ascii="Times New Roman" w:hAnsi="Times New Roman" w:cs="Times New Roman"/>
          <w:sz w:val="24"/>
          <w:szCs w:val="24"/>
        </w:rPr>
        <w:t>,</w:t>
      </w:r>
      <w:r w:rsidR="003C5F30">
        <w:rPr>
          <w:rFonts w:ascii="Times New Roman" w:hAnsi="Times New Roman" w:cs="Times New Roman"/>
          <w:sz w:val="24"/>
          <w:szCs w:val="24"/>
        </w:rPr>
        <w:t xml:space="preserve"> the students were </w:t>
      </w:r>
      <w:r w:rsidR="003165DA">
        <w:rPr>
          <w:rFonts w:ascii="Times New Roman" w:hAnsi="Times New Roman" w:cs="Times New Roman"/>
          <w:sz w:val="24"/>
          <w:szCs w:val="24"/>
        </w:rPr>
        <w:t>provided dinner and listened to</w:t>
      </w:r>
      <w:r w:rsidR="003C5F30">
        <w:rPr>
          <w:rFonts w:ascii="Times New Roman" w:hAnsi="Times New Roman" w:cs="Times New Roman"/>
          <w:sz w:val="24"/>
          <w:szCs w:val="24"/>
        </w:rPr>
        <w:t xml:space="preserve"> a speaker discuss interview tips.  </w:t>
      </w:r>
      <w:r>
        <w:rPr>
          <w:rFonts w:ascii="Times New Roman" w:hAnsi="Times New Roman" w:cs="Times New Roman"/>
          <w:sz w:val="24"/>
          <w:szCs w:val="24"/>
        </w:rPr>
        <w:t>The event also had a resident panel to discuss the residency application and interview process and talk about their day-to-day lif</w:t>
      </w:r>
      <w:r w:rsidR="003C5F30">
        <w:rPr>
          <w:rFonts w:ascii="Times New Roman" w:hAnsi="Times New Roman" w:cs="Times New Roman"/>
          <w:sz w:val="24"/>
          <w:szCs w:val="24"/>
        </w:rPr>
        <w:t>e as a resident.  Students were asked to p</w:t>
      </w:r>
      <w:r w:rsidR="003165DA">
        <w:rPr>
          <w:rFonts w:ascii="Times New Roman" w:hAnsi="Times New Roman" w:cs="Times New Roman"/>
          <w:sz w:val="24"/>
          <w:szCs w:val="24"/>
        </w:rPr>
        <w:t>rovide feedback after the even</w:t>
      </w:r>
      <w:r w:rsidR="003C5F30">
        <w:rPr>
          <w:rFonts w:ascii="Times New Roman" w:hAnsi="Times New Roman" w:cs="Times New Roman"/>
          <w:sz w:val="24"/>
          <w:szCs w:val="24"/>
        </w:rPr>
        <w:t xml:space="preserve"> so improvement can be made for next year.  </w:t>
      </w:r>
    </w:p>
    <w:p w:rsidR="003C5F30" w:rsidRPr="003C5F30" w:rsidRDefault="003C5F30" w:rsidP="004044CA">
      <w:pPr>
        <w:rPr>
          <w:rFonts w:ascii="Times New Roman" w:hAnsi="Times New Roman" w:cs="Times New Roman"/>
          <w:sz w:val="24"/>
          <w:szCs w:val="24"/>
        </w:rPr>
      </w:pPr>
      <w:proofErr w:type="spellStart"/>
      <w:r>
        <w:rPr>
          <w:rFonts w:ascii="Times New Roman" w:hAnsi="Times New Roman" w:cs="Times New Roman"/>
          <w:i/>
          <w:sz w:val="24"/>
          <w:szCs w:val="24"/>
        </w:rPr>
        <w:t>Interprofessional</w:t>
      </w:r>
      <w:proofErr w:type="spellEnd"/>
      <w:r>
        <w:rPr>
          <w:rFonts w:ascii="Times New Roman" w:hAnsi="Times New Roman" w:cs="Times New Roman"/>
          <w:i/>
          <w:sz w:val="24"/>
          <w:szCs w:val="24"/>
        </w:rPr>
        <w:t xml:space="preserve"> Halloween Open House: </w:t>
      </w:r>
      <w:r>
        <w:rPr>
          <w:rFonts w:ascii="Times New Roman" w:hAnsi="Times New Roman" w:cs="Times New Roman"/>
          <w:sz w:val="24"/>
          <w:szCs w:val="24"/>
        </w:rPr>
        <w:t xml:space="preserve">Members of Rho Chi volunteered with physical therapy students and occupational therapy students to sponsor a Halloween </w:t>
      </w:r>
      <w:r w:rsidR="003165DA">
        <w:rPr>
          <w:rFonts w:ascii="Times New Roman" w:hAnsi="Times New Roman" w:cs="Times New Roman"/>
          <w:sz w:val="24"/>
          <w:szCs w:val="24"/>
        </w:rPr>
        <w:t>Open H</w:t>
      </w:r>
      <w:r>
        <w:rPr>
          <w:rFonts w:ascii="Times New Roman" w:hAnsi="Times New Roman" w:cs="Times New Roman"/>
          <w:sz w:val="24"/>
          <w:szCs w:val="24"/>
        </w:rPr>
        <w:t xml:space="preserve">ouse at a local physical therapy center for disabled children.  The children dressed up and participated in various Halloween themed activities including an obstacle course, yoga, trick or treating and an arts and crafts station.  Pharmacy students worked alongside other professionals to lead kids through the activities in the open house. </w:t>
      </w:r>
    </w:p>
    <w:p w:rsidR="004044CA" w:rsidRDefault="004044CA" w:rsidP="004044CA">
      <w:pPr>
        <w:rPr>
          <w:rFonts w:ascii="Times New Roman" w:hAnsi="Times New Roman" w:cs="Times New Roman"/>
          <w:sz w:val="24"/>
          <w:szCs w:val="24"/>
        </w:rPr>
      </w:pPr>
      <w:r w:rsidRPr="008D1987">
        <w:rPr>
          <w:rFonts w:ascii="Times New Roman" w:hAnsi="Times New Roman" w:cs="Times New Roman"/>
          <w:i/>
          <w:sz w:val="24"/>
          <w:szCs w:val="24"/>
        </w:rPr>
        <w:t xml:space="preserve">Pharmacy Explorer’s Post Program: </w:t>
      </w:r>
      <w:r>
        <w:rPr>
          <w:rFonts w:ascii="Times New Roman" w:hAnsi="Times New Roman" w:cs="Times New Roman"/>
          <w:sz w:val="24"/>
          <w:szCs w:val="24"/>
        </w:rPr>
        <w:t>Rho Chi promoted and volunteered for this program, which is an ongoing event that we support. This program offers high school students a chance to visit the Pharmacy Skills Lab, learn about the profession of pharmacy, and engage in different pharmacy-related activities. There were a wide range of activities held, including comp</w:t>
      </w:r>
      <w:r w:rsidR="003C5F30">
        <w:rPr>
          <w:rFonts w:ascii="Times New Roman" w:hAnsi="Times New Roman" w:cs="Times New Roman"/>
          <w:sz w:val="24"/>
          <w:szCs w:val="24"/>
        </w:rPr>
        <w:t>ounding, counseling, renal dose adjustment calculations, blood pressure readings, demonstrations of glucometer technique, sterile IV preparations,</w:t>
      </w:r>
      <w:r>
        <w:rPr>
          <w:rFonts w:ascii="Times New Roman" w:hAnsi="Times New Roman" w:cs="Times New Roman"/>
          <w:sz w:val="24"/>
          <w:szCs w:val="24"/>
        </w:rPr>
        <w:t xml:space="preserve"> and how to use pharmacy databases. At the end of the day, the students participated in a skills competition, where they had to successfully take a blood pressure measurement, counsel a patient on a prescription, and look up information using a database. The winning students received prizes. </w:t>
      </w:r>
      <w:r w:rsidR="003C5F30">
        <w:rPr>
          <w:rFonts w:ascii="Times New Roman" w:hAnsi="Times New Roman" w:cs="Times New Roman"/>
          <w:sz w:val="24"/>
          <w:szCs w:val="24"/>
        </w:rPr>
        <w:t xml:space="preserve">This year we had a record number of students attend with just over fifty students attending.  </w:t>
      </w:r>
      <w:r>
        <w:rPr>
          <w:rFonts w:ascii="Times New Roman" w:hAnsi="Times New Roman" w:cs="Times New Roman"/>
          <w:sz w:val="24"/>
          <w:szCs w:val="24"/>
        </w:rPr>
        <w:t>All of the students this year were very enga</w:t>
      </w:r>
      <w:r w:rsidR="003165DA">
        <w:rPr>
          <w:rFonts w:ascii="Times New Roman" w:hAnsi="Times New Roman" w:cs="Times New Roman"/>
          <w:sz w:val="24"/>
          <w:szCs w:val="24"/>
        </w:rPr>
        <w:t xml:space="preserve">ged and everyone was </w:t>
      </w:r>
      <w:r w:rsidR="003C5F30">
        <w:rPr>
          <w:rFonts w:ascii="Times New Roman" w:hAnsi="Times New Roman" w:cs="Times New Roman"/>
          <w:sz w:val="24"/>
          <w:szCs w:val="24"/>
        </w:rPr>
        <w:t xml:space="preserve">eager to show what they learned throughout the day in </w:t>
      </w:r>
      <w:r>
        <w:rPr>
          <w:rFonts w:ascii="Times New Roman" w:hAnsi="Times New Roman" w:cs="Times New Roman"/>
          <w:sz w:val="24"/>
          <w:szCs w:val="24"/>
        </w:rPr>
        <w:t xml:space="preserve">the competition. </w:t>
      </w:r>
      <w:r w:rsidR="003C5F30">
        <w:rPr>
          <w:rFonts w:ascii="Times New Roman" w:hAnsi="Times New Roman" w:cs="Times New Roman"/>
          <w:sz w:val="24"/>
          <w:szCs w:val="24"/>
        </w:rPr>
        <w:t>Many of the students who attended stated they were</w:t>
      </w:r>
      <w:r>
        <w:rPr>
          <w:rFonts w:ascii="Times New Roman" w:hAnsi="Times New Roman" w:cs="Times New Roman"/>
          <w:sz w:val="24"/>
          <w:szCs w:val="24"/>
        </w:rPr>
        <w:t xml:space="preserve"> interested in pharmacy as a future profession or were interested in working in some aspect of the health care f</w:t>
      </w:r>
      <w:r w:rsidR="003C5F30">
        <w:rPr>
          <w:rFonts w:ascii="Times New Roman" w:hAnsi="Times New Roman" w:cs="Times New Roman"/>
          <w:sz w:val="24"/>
          <w:szCs w:val="24"/>
        </w:rPr>
        <w:t xml:space="preserve">ield. This event was a chance to demonstrate the multiple aspects of the profession to the community.  </w:t>
      </w:r>
    </w:p>
    <w:p w:rsidR="008D1987" w:rsidRDefault="008D1987" w:rsidP="004044CA">
      <w:pPr>
        <w:rPr>
          <w:rFonts w:ascii="Times New Roman" w:hAnsi="Times New Roman" w:cs="Times New Roman"/>
          <w:sz w:val="24"/>
          <w:szCs w:val="24"/>
        </w:rPr>
      </w:pPr>
      <w:r w:rsidRPr="00070CA6">
        <w:rPr>
          <w:rFonts w:ascii="Times New Roman" w:hAnsi="Times New Roman" w:cs="Times New Roman"/>
          <w:i/>
          <w:sz w:val="24"/>
          <w:szCs w:val="24"/>
        </w:rPr>
        <w:t>PHPSG Grant for the Fred LeRoy Health and Wellness Center</w:t>
      </w:r>
      <w:r>
        <w:rPr>
          <w:rFonts w:ascii="Times New Roman" w:hAnsi="Times New Roman" w:cs="Times New Roman"/>
          <w:sz w:val="24"/>
          <w:szCs w:val="24"/>
        </w:rPr>
        <w:t xml:space="preserve">: </w:t>
      </w:r>
      <w:r w:rsidR="003C5F30">
        <w:rPr>
          <w:rFonts w:ascii="Times New Roman" w:hAnsi="Times New Roman" w:cs="Times New Roman"/>
          <w:sz w:val="24"/>
          <w:szCs w:val="24"/>
        </w:rPr>
        <w:t xml:space="preserve">This year our chapter was awarded a $500 grant to use for the printing of the Fred LeRoy Health and Wellness Center brochures.  </w:t>
      </w:r>
      <w:r w:rsidR="00070CA6">
        <w:rPr>
          <w:rFonts w:ascii="Times New Roman" w:hAnsi="Times New Roman" w:cs="Times New Roman"/>
          <w:sz w:val="24"/>
          <w:szCs w:val="24"/>
        </w:rPr>
        <w:t xml:space="preserve">This money allowed us to print a large </w:t>
      </w:r>
      <w:r w:rsidR="003165DA">
        <w:rPr>
          <w:rFonts w:ascii="Times New Roman" w:hAnsi="Times New Roman" w:cs="Times New Roman"/>
          <w:sz w:val="24"/>
          <w:szCs w:val="24"/>
        </w:rPr>
        <w:t>number</w:t>
      </w:r>
      <w:r w:rsidR="00070CA6">
        <w:rPr>
          <w:rFonts w:ascii="Times New Roman" w:hAnsi="Times New Roman" w:cs="Times New Roman"/>
          <w:sz w:val="24"/>
          <w:szCs w:val="24"/>
        </w:rPr>
        <w:t xml:space="preserve"> of brochures for the center that the doctors could hand out to their patients.  Without these brochures, they would not have culturally sensitive health care information to distribute to their patients.  </w:t>
      </w:r>
    </w:p>
    <w:p w:rsidR="004044CA" w:rsidRDefault="004044CA" w:rsidP="004044CA">
      <w:pPr>
        <w:rPr>
          <w:rFonts w:ascii="Times New Roman" w:hAnsi="Times New Roman" w:cs="Times New Roman"/>
          <w:sz w:val="24"/>
          <w:szCs w:val="24"/>
        </w:rPr>
      </w:pPr>
      <w:r w:rsidRPr="004D4164">
        <w:rPr>
          <w:rFonts w:ascii="Times New Roman" w:hAnsi="Times New Roman" w:cs="Times New Roman"/>
          <w:i/>
          <w:sz w:val="24"/>
          <w:szCs w:val="24"/>
        </w:rPr>
        <w:t>Medicinal Chemistry Notes Fundraiser</w:t>
      </w:r>
      <w:r>
        <w:rPr>
          <w:rFonts w:ascii="Times New Roman" w:hAnsi="Times New Roman" w:cs="Times New Roman"/>
          <w:sz w:val="24"/>
          <w:szCs w:val="24"/>
        </w:rPr>
        <w:t xml:space="preserve">: This was a continuation of a fundraiser that has been done in the past. Our organization works with the medicinal chemistry faculty to provide </w:t>
      </w:r>
      <w:r>
        <w:rPr>
          <w:rFonts w:ascii="Times New Roman" w:hAnsi="Times New Roman" w:cs="Times New Roman"/>
          <w:sz w:val="24"/>
          <w:szCs w:val="24"/>
        </w:rPr>
        <w:lastRenderedPageBreak/>
        <w:t xml:space="preserve">students pre-printed lesson documents to utilize in class and to study. </w:t>
      </w:r>
      <w:r w:rsidR="00070CA6">
        <w:rPr>
          <w:rFonts w:ascii="Times New Roman" w:hAnsi="Times New Roman" w:cs="Times New Roman"/>
          <w:sz w:val="24"/>
          <w:szCs w:val="24"/>
        </w:rPr>
        <w:t xml:space="preserve">Students enjoy having a hard copy of these notes that they can study from.  </w:t>
      </w:r>
    </w:p>
    <w:p w:rsidR="00070CA6" w:rsidRDefault="008D1987" w:rsidP="004044CA">
      <w:pPr>
        <w:rPr>
          <w:rFonts w:ascii="Times New Roman" w:hAnsi="Times New Roman" w:cs="Times New Roman"/>
          <w:sz w:val="24"/>
          <w:szCs w:val="24"/>
        </w:rPr>
      </w:pPr>
      <w:r w:rsidRPr="00070CA6">
        <w:rPr>
          <w:rFonts w:ascii="Times New Roman" w:hAnsi="Times New Roman" w:cs="Times New Roman"/>
          <w:i/>
          <w:sz w:val="24"/>
          <w:szCs w:val="24"/>
        </w:rPr>
        <w:t xml:space="preserve">Clinical </w:t>
      </w:r>
      <w:r w:rsidR="004044CA" w:rsidRPr="00070CA6">
        <w:rPr>
          <w:rFonts w:ascii="Times New Roman" w:hAnsi="Times New Roman" w:cs="Times New Roman"/>
          <w:i/>
          <w:sz w:val="24"/>
          <w:szCs w:val="24"/>
        </w:rPr>
        <w:t>Reference Card Fundraiser</w:t>
      </w:r>
      <w:r w:rsidR="004044CA">
        <w:rPr>
          <w:rFonts w:ascii="Times New Roman" w:hAnsi="Times New Roman" w:cs="Times New Roman"/>
          <w:sz w:val="24"/>
          <w:szCs w:val="24"/>
        </w:rPr>
        <w:t xml:space="preserve">: </w:t>
      </w:r>
      <w:r w:rsidR="00070CA6">
        <w:rPr>
          <w:rFonts w:ascii="Times New Roman" w:hAnsi="Times New Roman" w:cs="Times New Roman"/>
          <w:sz w:val="24"/>
          <w:szCs w:val="24"/>
        </w:rPr>
        <w:t xml:space="preserve">This year was the first time these Clinical Reference Cards were sold.  A P4 member, who is currently a resident, created these cards for her own study tool and came up with the idea of selling them as a fundraiser.  Topics of the cards included fluids, acid base chemistry, heart failure, helpful equations, COPD, hyperlipidemia, hypertension, cardiology, adult IV to oral dosage conversions, stress ulcer prophylaxis, and antibiotics.  Faculty verified the information that was </w:t>
      </w:r>
      <w:r w:rsidR="003B61BD">
        <w:rPr>
          <w:rFonts w:ascii="Times New Roman" w:hAnsi="Times New Roman" w:cs="Times New Roman"/>
          <w:sz w:val="24"/>
          <w:szCs w:val="24"/>
        </w:rPr>
        <w:t>presented on each card and copy</w:t>
      </w:r>
      <w:r w:rsidR="00070CA6">
        <w:rPr>
          <w:rFonts w:ascii="Times New Roman" w:hAnsi="Times New Roman" w:cs="Times New Roman"/>
          <w:sz w:val="24"/>
          <w:szCs w:val="24"/>
        </w:rPr>
        <w:t xml:space="preserve">right status was approved by the copyright librarian.  These cards were printed, laminated and bound with a binder ring.  These cards are small enough to fit in a white coat pocket and serve as a reference tools for students on rotation and while studying.  </w:t>
      </w:r>
    </w:p>
    <w:p w:rsidR="00070CA6" w:rsidRDefault="004044CA" w:rsidP="004044CA">
      <w:pPr>
        <w:rPr>
          <w:rFonts w:ascii="Times New Roman" w:hAnsi="Times New Roman" w:cs="Times New Roman"/>
          <w:sz w:val="24"/>
          <w:szCs w:val="24"/>
        </w:rPr>
      </w:pPr>
      <w:r w:rsidRPr="00070CA6">
        <w:rPr>
          <w:rFonts w:ascii="Times New Roman" w:hAnsi="Times New Roman" w:cs="Times New Roman"/>
          <w:i/>
          <w:sz w:val="24"/>
          <w:szCs w:val="24"/>
        </w:rPr>
        <w:t>Spring and Summer Lecture Award Recipients</w:t>
      </w:r>
      <w:r>
        <w:rPr>
          <w:rFonts w:ascii="Times New Roman" w:hAnsi="Times New Roman" w:cs="Times New Roman"/>
          <w:sz w:val="24"/>
          <w:szCs w:val="24"/>
        </w:rPr>
        <w:t xml:space="preserve">: </w:t>
      </w:r>
      <w:r w:rsidR="00070CA6">
        <w:rPr>
          <w:rFonts w:ascii="Times New Roman" w:hAnsi="Times New Roman" w:cs="Times New Roman"/>
          <w:sz w:val="24"/>
          <w:szCs w:val="24"/>
        </w:rPr>
        <w:t xml:space="preserve">Every year for initiation we invite a Lecture Award Recipient to present </w:t>
      </w:r>
      <w:r w:rsidR="000D05B4">
        <w:rPr>
          <w:rFonts w:ascii="Times New Roman" w:hAnsi="Times New Roman" w:cs="Times New Roman"/>
          <w:sz w:val="24"/>
          <w:szCs w:val="24"/>
        </w:rPr>
        <w:t xml:space="preserve">a seminar.  An award is given for both Spring and Summer Initiation and all pharmacy students and faculty are invited to attend.  </w:t>
      </w:r>
      <w:r w:rsidR="004D4164">
        <w:rPr>
          <w:rFonts w:ascii="Times New Roman" w:hAnsi="Times New Roman" w:cs="Times New Roman"/>
          <w:sz w:val="24"/>
          <w:szCs w:val="24"/>
        </w:rPr>
        <w:t>Last summer we invited our own D</w:t>
      </w:r>
      <w:r w:rsidR="000D05B4">
        <w:rPr>
          <w:rFonts w:ascii="Times New Roman" w:hAnsi="Times New Roman" w:cs="Times New Roman"/>
          <w:sz w:val="24"/>
          <w:szCs w:val="24"/>
        </w:rPr>
        <w:t xml:space="preserve">ean, Dr. J. Chris </w:t>
      </w:r>
      <w:proofErr w:type="spellStart"/>
      <w:r w:rsidR="000D05B4">
        <w:rPr>
          <w:rFonts w:ascii="Times New Roman" w:hAnsi="Times New Roman" w:cs="Times New Roman"/>
          <w:sz w:val="24"/>
          <w:szCs w:val="24"/>
        </w:rPr>
        <w:t>Bradberry</w:t>
      </w:r>
      <w:proofErr w:type="spellEnd"/>
      <w:r w:rsidR="000D05B4">
        <w:rPr>
          <w:rFonts w:ascii="Times New Roman" w:hAnsi="Times New Roman" w:cs="Times New Roman"/>
          <w:sz w:val="24"/>
          <w:szCs w:val="24"/>
        </w:rPr>
        <w:t xml:space="preserve"> to give his lecture o</w:t>
      </w:r>
      <w:r w:rsidR="004D4164">
        <w:rPr>
          <w:rFonts w:ascii="Times New Roman" w:hAnsi="Times New Roman" w:cs="Times New Roman"/>
          <w:sz w:val="24"/>
          <w:szCs w:val="24"/>
        </w:rPr>
        <w:t>n the therapeutic use of fish oi</w:t>
      </w:r>
      <w:r w:rsidR="000D05B4">
        <w:rPr>
          <w:rFonts w:ascii="Times New Roman" w:hAnsi="Times New Roman" w:cs="Times New Roman"/>
          <w:sz w:val="24"/>
          <w:szCs w:val="24"/>
        </w:rPr>
        <w:t>l and opportunities in clinical lipidology.  In the spring semester</w:t>
      </w:r>
      <w:r w:rsidR="004D4164">
        <w:rPr>
          <w:rFonts w:ascii="Times New Roman" w:hAnsi="Times New Roman" w:cs="Times New Roman"/>
          <w:sz w:val="24"/>
          <w:szCs w:val="24"/>
        </w:rPr>
        <w:t>,</w:t>
      </w:r>
      <w:r w:rsidR="000D05B4">
        <w:rPr>
          <w:rFonts w:ascii="Times New Roman" w:hAnsi="Times New Roman" w:cs="Times New Roman"/>
          <w:sz w:val="24"/>
          <w:szCs w:val="24"/>
        </w:rPr>
        <w:t xml:space="preserve"> we invited Dr. Bruce </w:t>
      </w:r>
      <w:proofErr w:type="spellStart"/>
      <w:r w:rsidR="000D05B4">
        <w:rPr>
          <w:rFonts w:ascii="Times New Roman" w:hAnsi="Times New Roman" w:cs="Times New Roman"/>
          <w:sz w:val="24"/>
          <w:szCs w:val="24"/>
        </w:rPr>
        <w:t>Canaday</w:t>
      </w:r>
      <w:proofErr w:type="spellEnd"/>
      <w:r w:rsidR="000D05B4">
        <w:rPr>
          <w:rFonts w:ascii="Times New Roman" w:hAnsi="Times New Roman" w:cs="Times New Roman"/>
          <w:sz w:val="24"/>
          <w:szCs w:val="24"/>
        </w:rPr>
        <w:t xml:space="preserve"> for his seminar “Lessons Learned Leading.” </w:t>
      </w:r>
    </w:p>
    <w:p w:rsidR="004044CA" w:rsidRDefault="004044CA" w:rsidP="004044CA">
      <w:pPr>
        <w:rPr>
          <w:rFonts w:ascii="Times New Roman" w:hAnsi="Times New Roman" w:cs="Times New Roman"/>
          <w:sz w:val="24"/>
          <w:szCs w:val="24"/>
        </w:rPr>
      </w:pPr>
      <w:r w:rsidRPr="000D05B4">
        <w:rPr>
          <w:rFonts w:ascii="Times New Roman" w:hAnsi="Times New Roman" w:cs="Times New Roman"/>
          <w:i/>
          <w:sz w:val="24"/>
          <w:szCs w:val="24"/>
        </w:rPr>
        <w:t>Fred LeRoy Health Clinic Brochures</w:t>
      </w:r>
      <w:r>
        <w:rPr>
          <w:rFonts w:ascii="Times New Roman" w:hAnsi="Times New Roman" w:cs="Times New Roman"/>
          <w:sz w:val="24"/>
          <w:szCs w:val="24"/>
        </w:rPr>
        <w:t xml:space="preserve">: The Fred LeRoy Health Clinic is a clinic in Omaha that </w:t>
      </w:r>
      <w:r w:rsidR="003B61BD">
        <w:rPr>
          <w:rFonts w:ascii="Times New Roman" w:hAnsi="Times New Roman" w:cs="Times New Roman"/>
          <w:sz w:val="24"/>
          <w:szCs w:val="24"/>
        </w:rPr>
        <w:t xml:space="preserve">serves </w:t>
      </w:r>
      <w:r>
        <w:rPr>
          <w:rFonts w:ascii="Times New Roman" w:hAnsi="Times New Roman" w:cs="Times New Roman"/>
          <w:sz w:val="24"/>
          <w:szCs w:val="24"/>
        </w:rPr>
        <w:t xml:space="preserve">the local Native American </w:t>
      </w:r>
      <w:r w:rsidR="000D05B4">
        <w:rPr>
          <w:rFonts w:ascii="Times New Roman" w:hAnsi="Times New Roman" w:cs="Times New Roman"/>
          <w:sz w:val="24"/>
          <w:szCs w:val="24"/>
        </w:rPr>
        <w:t xml:space="preserve">and Ponca </w:t>
      </w:r>
      <w:r>
        <w:rPr>
          <w:rFonts w:ascii="Times New Roman" w:hAnsi="Times New Roman" w:cs="Times New Roman"/>
          <w:sz w:val="24"/>
          <w:szCs w:val="24"/>
        </w:rPr>
        <w:t>population. The goal is to pro</w:t>
      </w:r>
      <w:r w:rsidR="000D05B4">
        <w:rPr>
          <w:rFonts w:ascii="Times New Roman" w:hAnsi="Times New Roman" w:cs="Times New Roman"/>
          <w:sz w:val="24"/>
          <w:szCs w:val="24"/>
        </w:rPr>
        <w:t>vide culturally sensitive health care resources</w:t>
      </w:r>
      <w:r>
        <w:rPr>
          <w:rFonts w:ascii="Times New Roman" w:hAnsi="Times New Roman" w:cs="Times New Roman"/>
          <w:sz w:val="24"/>
          <w:szCs w:val="24"/>
        </w:rPr>
        <w:t xml:space="preserve">. Our organization has a committee dedicated to making and updating </w:t>
      </w:r>
      <w:r w:rsidR="000D05B4">
        <w:rPr>
          <w:rFonts w:ascii="Times New Roman" w:hAnsi="Times New Roman" w:cs="Times New Roman"/>
          <w:sz w:val="24"/>
          <w:szCs w:val="24"/>
        </w:rPr>
        <w:t xml:space="preserve">brochures on various disease states including high blood pressure, hyperlipidemia, stress management, </w:t>
      </w:r>
      <w:r w:rsidR="004D4164">
        <w:rPr>
          <w:rFonts w:ascii="Times New Roman" w:hAnsi="Times New Roman" w:cs="Times New Roman"/>
          <w:sz w:val="24"/>
          <w:szCs w:val="24"/>
        </w:rPr>
        <w:t>weight</w:t>
      </w:r>
      <w:r w:rsidR="00576C0E">
        <w:rPr>
          <w:rFonts w:ascii="Times New Roman" w:hAnsi="Times New Roman" w:cs="Times New Roman"/>
          <w:sz w:val="24"/>
          <w:szCs w:val="24"/>
        </w:rPr>
        <w:t xml:space="preserve"> management, diabetes, and contraceptives</w:t>
      </w:r>
      <w:r>
        <w:rPr>
          <w:rFonts w:ascii="Times New Roman" w:hAnsi="Times New Roman" w:cs="Times New Roman"/>
          <w:sz w:val="24"/>
          <w:szCs w:val="24"/>
        </w:rPr>
        <w:t xml:space="preserve">. </w:t>
      </w:r>
    </w:p>
    <w:p w:rsidR="004044CA" w:rsidRDefault="004044CA" w:rsidP="004044CA">
      <w:pPr>
        <w:rPr>
          <w:rFonts w:ascii="Times New Roman" w:hAnsi="Times New Roman" w:cs="Times New Roman"/>
          <w:sz w:val="24"/>
          <w:szCs w:val="24"/>
        </w:rPr>
      </w:pPr>
      <w:r w:rsidRPr="00576C0E">
        <w:rPr>
          <w:rFonts w:ascii="Times New Roman" w:hAnsi="Times New Roman" w:cs="Times New Roman"/>
          <w:i/>
          <w:sz w:val="24"/>
          <w:szCs w:val="24"/>
        </w:rPr>
        <w:t>Summer Internship Opportunities</w:t>
      </w:r>
      <w:r>
        <w:rPr>
          <w:rFonts w:ascii="Times New Roman" w:hAnsi="Times New Roman" w:cs="Times New Roman"/>
          <w:sz w:val="24"/>
          <w:szCs w:val="24"/>
        </w:rPr>
        <w:t xml:space="preserve">: This is a continuation of a project that our organization has been doing for the last few years. Our organization has a committee that works to research information on different internship opportunities that are available over the summer, usually catered towards P2 students going into their P3 year. Our group has compiled a document that gives descriptions of the different programs that are available and provides due dates and contact information. This list is then distributed to the P2 pharmacy students to inform them of potential learning opportunities. </w:t>
      </w:r>
    </w:p>
    <w:p w:rsidR="004044CA" w:rsidRPr="009B300B" w:rsidRDefault="004044CA" w:rsidP="004044CA">
      <w:pPr>
        <w:rPr>
          <w:rFonts w:ascii="Times New Roman" w:hAnsi="Times New Roman" w:cs="Times New Roman"/>
          <w:sz w:val="24"/>
          <w:szCs w:val="24"/>
        </w:rPr>
      </w:pPr>
      <w:r w:rsidRPr="00576C0E">
        <w:rPr>
          <w:rFonts w:ascii="Times New Roman" w:hAnsi="Times New Roman" w:cs="Times New Roman"/>
          <w:i/>
          <w:sz w:val="24"/>
          <w:szCs w:val="24"/>
        </w:rPr>
        <w:t>Sponsored Sherman-Steichen Memorial Run</w:t>
      </w:r>
      <w:r>
        <w:rPr>
          <w:rFonts w:ascii="Times New Roman" w:hAnsi="Times New Roman" w:cs="Times New Roman"/>
          <w:sz w:val="24"/>
          <w:szCs w:val="24"/>
        </w:rPr>
        <w:t>: This annual run is dedicated to a pharmacy student and a physical therapy student that passed away during their time at school. The run is held every year in their honor and the funds that are raised go towards scholarships in their names. These students were talented, passionate, and were dedicated to their profe</w:t>
      </w:r>
      <w:r w:rsidR="003B61BD">
        <w:rPr>
          <w:rFonts w:ascii="Times New Roman" w:hAnsi="Times New Roman" w:cs="Times New Roman"/>
          <w:sz w:val="24"/>
          <w:szCs w:val="24"/>
        </w:rPr>
        <w:t>ssions. They greatly represent</w:t>
      </w:r>
      <w:r>
        <w:rPr>
          <w:rFonts w:ascii="Times New Roman" w:hAnsi="Times New Roman" w:cs="Times New Roman"/>
          <w:sz w:val="24"/>
          <w:szCs w:val="24"/>
        </w:rPr>
        <w:t xml:space="preserve"> the ideal goals that members of Rho Chi aspire to. This year, our organization sponsored the event financially and some members participated in the run. </w:t>
      </w:r>
    </w:p>
    <w:p w:rsidR="004044CA" w:rsidRDefault="004044CA">
      <w:pPr>
        <w:rPr>
          <w:rFonts w:ascii="Times New Roman" w:hAnsi="Times New Roman" w:cs="Times New Roman"/>
          <w:sz w:val="24"/>
          <w:szCs w:val="24"/>
        </w:rPr>
      </w:pPr>
    </w:p>
    <w:p w:rsidR="00AC014D" w:rsidRDefault="004044CA">
      <w:pPr>
        <w:rPr>
          <w:rFonts w:ascii="Times New Roman" w:hAnsi="Times New Roman" w:cs="Times New Roman"/>
          <w:b/>
          <w:sz w:val="24"/>
          <w:szCs w:val="24"/>
        </w:rPr>
      </w:pPr>
      <w:r w:rsidRPr="004044CA">
        <w:rPr>
          <w:rFonts w:ascii="Times New Roman" w:hAnsi="Times New Roman" w:cs="Times New Roman"/>
          <w:b/>
          <w:sz w:val="24"/>
          <w:szCs w:val="24"/>
        </w:rPr>
        <w:t>Financial/Budgeting:</w:t>
      </w:r>
      <w:r>
        <w:rPr>
          <w:rFonts w:ascii="Times New Roman" w:hAnsi="Times New Roman" w:cs="Times New Roman"/>
          <w:b/>
          <w:sz w:val="24"/>
          <w:szCs w:val="24"/>
        </w:rPr>
        <w:t xml:space="preserve"> </w:t>
      </w:r>
    </w:p>
    <w:p w:rsidR="004044CA" w:rsidRDefault="004044CA" w:rsidP="00AC014D">
      <w:pPr>
        <w:ind w:firstLine="720"/>
        <w:rPr>
          <w:rFonts w:ascii="Times New Roman" w:hAnsi="Times New Roman" w:cs="Times New Roman"/>
          <w:sz w:val="24"/>
          <w:szCs w:val="24"/>
        </w:rPr>
      </w:pPr>
      <w:r>
        <w:rPr>
          <w:rFonts w:ascii="Times New Roman" w:hAnsi="Times New Roman" w:cs="Times New Roman"/>
          <w:sz w:val="24"/>
          <w:szCs w:val="24"/>
        </w:rPr>
        <w:t>At the beginning of the school year, the Treasurer creates a projected annual budget report</w:t>
      </w:r>
      <w:r w:rsidR="00576C0E">
        <w:rPr>
          <w:rFonts w:ascii="Times New Roman" w:hAnsi="Times New Roman" w:cs="Times New Roman"/>
          <w:sz w:val="24"/>
          <w:szCs w:val="24"/>
        </w:rPr>
        <w:t>, using past years’ budgets,</w:t>
      </w:r>
      <w:r>
        <w:rPr>
          <w:rFonts w:ascii="Times New Roman" w:hAnsi="Times New Roman" w:cs="Times New Roman"/>
          <w:sz w:val="24"/>
          <w:szCs w:val="24"/>
        </w:rPr>
        <w:t xml:space="preserve"> to determine the amount of funds that will be allocated for </w:t>
      </w:r>
      <w:r>
        <w:rPr>
          <w:rFonts w:ascii="Times New Roman" w:hAnsi="Times New Roman" w:cs="Times New Roman"/>
          <w:sz w:val="24"/>
          <w:szCs w:val="24"/>
        </w:rPr>
        <w:lastRenderedPageBreak/>
        <w:t>routine activities and those that will go towards the development of new act</w:t>
      </w:r>
      <w:r w:rsidR="00576C0E">
        <w:rPr>
          <w:rFonts w:ascii="Times New Roman" w:hAnsi="Times New Roman" w:cs="Times New Roman"/>
          <w:sz w:val="24"/>
          <w:szCs w:val="24"/>
        </w:rPr>
        <w:t xml:space="preserve">ivities. </w:t>
      </w:r>
      <w:r>
        <w:rPr>
          <w:rFonts w:ascii="Times New Roman" w:hAnsi="Times New Roman" w:cs="Times New Roman"/>
          <w:sz w:val="24"/>
          <w:szCs w:val="24"/>
        </w:rPr>
        <w:t>This year the starting balance for the organ</w:t>
      </w:r>
      <w:r w:rsidR="00B87C0A">
        <w:rPr>
          <w:rFonts w:ascii="Times New Roman" w:hAnsi="Times New Roman" w:cs="Times New Roman"/>
          <w:sz w:val="24"/>
          <w:szCs w:val="24"/>
        </w:rPr>
        <w:t>ization was approximately $2,282</w:t>
      </w:r>
      <w:r>
        <w:rPr>
          <w:rFonts w:ascii="Times New Roman" w:hAnsi="Times New Roman" w:cs="Times New Roman"/>
          <w:sz w:val="24"/>
          <w:szCs w:val="24"/>
        </w:rPr>
        <w:t xml:space="preserve">. </w:t>
      </w:r>
      <w:r w:rsidR="00576C0E">
        <w:rPr>
          <w:rFonts w:ascii="Times New Roman" w:hAnsi="Times New Roman" w:cs="Times New Roman"/>
          <w:sz w:val="24"/>
          <w:szCs w:val="24"/>
        </w:rPr>
        <w:t>The activities held th</w:t>
      </w:r>
      <w:r w:rsidR="003B61BD">
        <w:rPr>
          <w:rFonts w:ascii="Times New Roman" w:hAnsi="Times New Roman" w:cs="Times New Roman"/>
          <w:sz w:val="24"/>
          <w:szCs w:val="24"/>
        </w:rPr>
        <w:t>at consume the greatest amount of the</w:t>
      </w:r>
      <w:r w:rsidR="00576C0E">
        <w:rPr>
          <w:rFonts w:ascii="Times New Roman" w:hAnsi="Times New Roman" w:cs="Times New Roman"/>
          <w:sz w:val="24"/>
          <w:szCs w:val="24"/>
        </w:rPr>
        <w:t xml:space="preserve"> budget include summer and spring initia</w:t>
      </w:r>
      <w:r w:rsidR="003B61BD">
        <w:rPr>
          <w:rFonts w:ascii="Times New Roman" w:hAnsi="Times New Roman" w:cs="Times New Roman"/>
          <w:sz w:val="24"/>
          <w:szCs w:val="24"/>
        </w:rPr>
        <w:t>tion, Mock Residency Interview N</w:t>
      </w:r>
      <w:r w:rsidR="00576C0E">
        <w:rPr>
          <w:rFonts w:ascii="Times New Roman" w:hAnsi="Times New Roman" w:cs="Times New Roman"/>
          <w:sz w:val="24"/>
          <w:szCs w:val="24"/>
        </w:rPr>
        <w:t>ight, printing of the Fred LeRoy Health and Wellness Brochures and the food that is provided at general chapter meetings.  Committee chairs work with the Treasurer to budget and pay for the events their committee sponsors. We meet our</w:t>
      </w:r>
      <w:r w:rsidR="00F802B8">
        <w:rPr>
          <w:rFonts w:ascii="Times New Roman" w:hAnsi="Times New Roman" w:cs="Times New Roman"/>
          <w:sz w:val="24"/>
          <w:szCs w:val="24"/>
        </w:rPr>
        <w:t xml:space="preserve"> annual budget needs through fundraising events, funding from the school’s stud</w:t>
      </w:r>
      <w:r w:rsidR="003B61BD">
        <w:rPr>
          <w:rFonts w:ascii="Times New Roman" w:hAnsi="Times New Roman" w:cs="Times New Roman"/>
          <w:sz w:val="24"/>
          <w:szCs w:val="24"/>
        </w:rPr>
        <w:t>ent government, and through our</w:t>
      </w:r>
      <w:r w:rsidR="00576C0E">
        <w:rPr>
          <w:rFonts w:ascii="Times New Roman" w:hAnsi="Times New Roman" w:cs="Times New Roman"/>
          <w:sz w:val="24"/>
          <w:szCs w:val="24"/>
        </w:rPr>
        <w:t xml:space="preserve"> </w:t>
      </w:r>
      <w:r w:rsidR="00F802B8">
        <w:rPr>
          <w:rFonts w:ascii="Times New Roman" w:hAnsi="Times New Roman" w:cs="Times New Roman"/>
          <w:sz w:val="24"/>
          <w:szCs w:val="24"/>
        </w:rPr>
        <w:t>membership dues</w:t>
      </w:r>
      <w:r w:rsidR="00576C0E">
        <w:rPr>
          <w:rFonts w:ascii="Times New Roman" w:hAnsi="Times New Roman" w:cs="Times New Roman"/>
          <w:sz w:val="24"/>
          <w:szCs w:val="24"/>
        </w:rPr>
        <w:t xml:space="preserve"> paid by each new member</w:t>
      </w:r>
      <w:r w:rsidR="00F802B8">
        <w:rPr>
          <w:rFonts w:ascii="Times New Roman" w:hAnsi="Times New Roman" w:cs="Times New Roman"/>
          <w:sz w:val="24"/>
          <w:szCs w:val="24"/>
        </w:rPr>
        <w:t xml:space="preserve">. </w:t>
      </w:r>
    </w:p>
    <w:p w:rsidR="00F802B8" w:rsidRDefault="00F802B8">
      <w:pPr>
        <w:rPr>
          <w:rFonts w:ascii="Times New Roman" w:hAnsi="Times New Roman" w:cs="Times New Roman"/>
          <w:sz w:val="24"/>
          <w:szCs w:val="24"/>
        </w:rPr>
      </w:pPr>
    </w:p>
    <w:p w:rsidR="00AC014D" w:rsidRDefault="00F802B8">
      <w:pPr>
        <w:rPr>
          <w:rFonts w:ascii="Times New Roman" w:hAnsi="Times New Roman" w:cs="Times New Roman"/>
          <w:b/>
          <w:sz w:val="24"/>
          <w:szCs w:val="24"/>
        </w:rPr>
      </w:pPr>
      <w:r>
        <w:rPr>
          <w:rFonts w:ascii="Times New Roman" w:hAnsi="Times New Roman" w:cs="Times New Roman"/>
          <w:b/>
          <w:sz w:val="24"/>
          <w:szCs w:val="24"/>
        </w:rPr>
        <w:t xml:space="preserve">Initiation Function: </w:t>
      </w:r>
    </w:p>
    <w:p w:rsidR="00F802B8" w:rsidRDefault="00F802B8" w:rsidP="00AC014D">
      <w:pPr>
        <w:ind w:firstLine="720"/>
        <w:rPr>
          <w:rFonts w:ascii="Times New Roman" w:hAnsi="Times New Roman" w:cs="Times New Roman"/>
          <w:sz w:val="24"/>
          <w:szCs w:val="24"/>
        </w:rPr>
      </w:pPr>
      <w:r>
        <w:rPr>
          <w:rFonts w:ascii="Times New Roman" w:hAnsi="Times New Roman" w:cs="Times New Roman"/>
          <w:sz w:val="24"/>
          <w:szCs w:val="24"/>
        </w:rPr>
        <w:t>Because our school has both a distance and campus pathway for the pharmacy program, we hold two initiation ceremonies every year.</w:t>
      </w:r>
      <w:r w:rsidR="00320D00">
        <w:rPr>
          <w:rFonts w:ascii="Times New Roman" w:hAnsi="Times New Roman" w:cs="Times New Roman"/>
          <w:sz w:val="24"/>
          <w:szCs w:val="24"/>
        </w:rPr>
        <w:t xml:space="preserve"> Distance student initiation takes place while distance students are on campus for two weeks in the summer completing their lab activities.</w:t>
      </w:r>
      <w:r>
        <w:rPr>
          <w:rFonts w:ascii="Times New Roman" w:hAnsi="Times New Roman" w:cs="Times New Roman"/>
          <w:sz w:val="24"/>
          <w:szCs w:val="24"/>
        </w:rPr>
        <w:t xml:space="preserve"> This year our Distance </w:t>
      </w:r>
      <w:r w:rsidR="00045B1E">
        <w:rPr>
          <w:rFonts w:ascii="Times New Roman" w:hAnsi="Times New Roman" w:cs="Times New Roman"/>
          <w:sz w:val="24"/>
          <w:szCs w:val="24"/>
        </w:rPr>
        <w:t xml:space="preserve">Initiation was held on </w:t>
      </w:r>
      <w:r w:rsidR="00FB14C2">
        <w:rPr>
          <w:rFonts w:ascii="Times New Roman" w:hAnsi="Times New Roman" w:cs="Times New Roman"/>
          <w:sz w:val="24"/>
          <w:szCs w:val="24"/>
        </w:rPr>
        <w:t>Tuesday, June 21</w:t>
      </w:r>
      <w:r w:rsidR="00FB14C2" w:rsidRPr="00FB14C2">
        <w:rPr>
          <w:rFonts w:ascii="Times New Roman" w:hAnsi="Times New Roman" w:cs="Times New Roman"/>
          <w:sz w:val="24"/>
          <w:szCs w:val="24"/>
          <w:vertAlign w:val="superscript"/>
        </w:rPr>
        <w:t>st</w:t>
      </w:r>
      <w:r w:rsidR="00FB14C2">
        <w:rPr>
          <w:rFonts w:ascii="Times New Roman" w:hAnsi="Times New Roman" w:cs="Times New Roman"/>
          <w:sz w:val="24"/>
          <w:szCs w:val="24"/>
        </w:rPr>
        <w:t>, 2016,</w:t>
      </w:r>
      <w:r w:rsidR="00320D00">
        <w:rPr>
          <w:rFonts w:ascii="Times New Roman" w:hAnsi="Times New Roman" w:cs="Times New Roman"/>
          <w:sz w:val="24"/>
          <w:szCs w:val="24"/>
        </w:rPr>
        <w:t xml:space="preserve"> on Creighton’s Campus in the Harper Center</w:t>
      </w:r>
      <w:r>
        <w:rPr>
          <w:rFonts w:ascii="Times New Roman" w:hAnsi="Times New Roman" w:cs="Times New Roman"/>
          <w:sz w:val="24"/>
          <w:szCs w:val="24"/>
        </w:rPr>
        <w:t xml:space="preserve">. </w:t>
      </w:r>
      <w:r w:rsidR="00D86B5A">
        <w:rPr>
          <w:rFonts w:ascii="Times New Roman" w:hAnsi="Times New Roman" w:cs="Times New Roman"/>
          <w:sz w:val="24"/>
          <w:szCs w:val="24"/>
        </w:rPr>
        <w:t>The event consisted of speeches from the Chapter’s advisor, our chaplain, the Dean of the School of Pharmacy and Health Professions, and members of our Executive Board. This was then followed by dinner and a traditional initiation cere</w:t>
      </w:r>
      <w:r w:rsidR="00FE5439">
        <w:rPr>
          <w:rFonts w:ascii="Times New Roman" w:hAnsi="Times New Roman" w:cs="Times New Roman"/>
          <w:sz w:val="24"/>
          <w:szCs w:val="24"/>
        </w:rPr>
        <w:t>mony.  T</w:t>
      </w:r>
      <w:r w:rsidR="00320D00">
        <w:rPr>
          <w:rFonts w:ascii="Times New Roman" w:hAnsi="Times New Roman" w:cs="Times New Roman"/>
          <w:sz w:val="24"/>
          <w:szCs w:val="24"/>
        </w:rPr>
        <w:t>he students received an initiation gift from the initiation committee</w:t>
      </w:r>
      <w:r w:rsidR="00FE5439">
        <w:rPr>
          <w:rFonts w:ascii="Times New Roman" w:hAnsi="Times New Roman" w:cs="Times New Roman"/>
          <w:sz w:val="24"/>
          <w:szCs w:val="24"/>
        </w:rPr>
        <w:t xml:space="preserve"> during the ceremony.</w:t>
      </w:r>
      <w:r w:rsidR="00D86B5A">
        <w:rPr>
          <w:rFonts w:ascii="Times New Roman" w:hAnsi="Times New Roman" w:cs="Times New Roman"/>
          <w:sz w:val="24"/>
          <w:szCs w:val="24"/>
        </w:rPr>
        <w:t xml:space="preserve"> </w:t>
      </w:r>
      <w:r w:rsidR="00FE5439">
        <w:rPr>
          <w:rFonts w:ascii="Times New Roman" w:hAnsi="Times New Roman" w:cs="Times New Roman"/>
          <w:sz w:val="24"/>
          <w:szCs w:val="24"/>
        </w:rPr>
        <w:t xml:space="preserve">All distance </w:t>
      </w:r>
      <w:r w:rsidR="003B61BD">
        <w:rPr>
          <w:rFonts w:ascii="Times New Roman" w:hAnsi="Times New Roman" w:cs="Times New Roman"/>
          <w:sz w:val="24"/>
          <w:szCs w:val="24"/>
        </w:rPr>
        <w:t>students were</w:t>
      </w:r>
      <w:r w:rsidR="00FE5439">
        <w:rPr>
          <w:rFonts w:ascii="Times New Roman" w:hAnsi="Times New Roman" w:cs="Times New Roman"/>
          <w:sz w:val="24"/>
          <w:szCs w:val="24"/>
        </w:rPr>
        <w:t xml:space="preserve"> mailed their pins and certificates at the time of campus initiation in the Spring.  </w:t>
      </w:r>
      <w:r w:rsidR="00D86B5A">
        <w:rPr>
          <w:rFonts w:ascii="Times New Roman" w:hAnsi="Times New Roman" w:cs="Times New Roman"/>
          <w:sz w:val="24"/>
          <w:szCs w:val="24"/>
        </w:rPr>
        <w:t>All Rho Chi students, faculty, and guests were invited to attend.</w:t>
      </w:r>
      <w:r w:rsidR="00FE5439">
        <w:rPr>
          <w:rFonts w:ascii="Times New Roman" w:hAnsi="Times New Roman" w:cs="Times New Roman"/>
          <w:sz w:val="24"/>
          <w:szCs w:val="24"/>
        </w:rPr>
        <w:t xml:space="preserve"> This event had approximately 50</w:t>
      </w:r>
      <w:r w:rsidR="00D86B5A">
        <w:rPr>
          <w:rFonts w:ascii="Times New Roman" w:hAnsi="Times New Roman" w:cs="Times New Roman"/>
          <w:sz w:val="24"/>
          <w:szCs w:val="24"/>
        </w:rPr>
        <w:t xml:space="preserve"> people in attendance. </w:t>
      </w:r>
    </w:p>
    <w:p w:rsidR="00D86B5A" w:rsidRDefault="00D86B5A">
      <w:pPr>
        <w:rPr>
          <w:rFonts w:ascii="Times New Roman" w:hAnsi="Times New Roman" w:cs="Times New Roman"/>
          <w:sz w:val="24"/>
          <w:szCs w:val="24"/>
        </w:rPr>
      </w:pPr>
      <w:r>
        <w:rPr>
          <w:rFonts w:ascii="Times New Roman" w:hAnsi="Times New Roman" w:cs="Times New Roman"/>
          <w:sz w:val="24"/>
          <w:szCs w:val="24"/>
        </w:rPr>
        <w:tab/>
        <w:t>Our campus initiation was held in the spring semester. This year’s ceremony</w:t>
      </w:r>
      <w:r w:rsidR="00FE5439">
        <w:rPr>
          <w:rFonts w:ascii="Times New Roman" w:hAnsi="Times New Roman" w:cs="Times New Roman"/>
          <w:sz w:val="24"/>
          <w:szCs w:val="24"/>
        </w:rPr>
        <w:t xml:space="preserve"> was held at Indian Creek Golf Course on March 17</w:t>
      </w:r>
      <w:r w:rsidRPr="00D86B5A">
        <w:rPr>
          <w:rFonts w:ascii="Times New Roman" w:hAnsi="Times New Roman" w:cs="Times New Roman"/>
          <w:sz w:val="24"/>
          <w:szCs w:val="24"/>
          <w:vertAlign w:val="superscript"/>
        </w:rPr>
        <w:t>th</w:t>
      </w:r>
      <w:r w:rsidR="00FE5439">
        <w:rPr>
          <w:rFonts w:ascii="Times New Roman" w:hAnsi="Times New Roman" w:cs="Times New Roman"/>
          <w:sz w:val="24"/>
          <w:szCs w:val="24"/>
        </w:rPr>
        <w:t>, 2017. This event had 65</w:t>
      </w:r>
      <w:r>
        <w:rPr>
          <w:rFonts w:ascii="Times New Roman" w:hAnsi="Times New Roman" w:cs="Times New Roman"/>
          <w:sz w:val="24"/>
          <w:szCs w:val="24"/>
        </w:rPr>
        <w:t xml:space="preserve"> people in attendance. This event also was held with a dinner, speakers, and a traditional initiation ceremony. At th</w:t>
      </w:r>
      <w:r w:rsidR="00AC014D">
        <w:rPr>
          <w:rFonts w:ascii="Times New Roman" w:hAnsi="Times New Roman" w:cs="Times New Roman"/>
          <w:sz w:val="24"/>
          <w:szCs w:val="24"/>
        </w:rPr>
        <w:t>is event we also honored P1 students</w:t>
      </w:r>
      <w:r>
        <w:rPr>
          <w:rFonts w:ascii="Times New Roman" w:hAnsi="Times New Roman" w:cs="Times New Roman"/>
          <w:sz w:val="24"/>
          <w:szCs w:val="24"/>
        </w:rPr>
        <w:t xml:space="preserve"> that were in the top 10% of their class</w:t>
      </w:r>
      <w:r w:rsidR="00AC014D">
        <w:rPr>
          <w:rFonts w:ascii="Times New Roman" w:hAnsi="Times New Roman" w:cs="Times New Roman"/>
          <w:sz w:val="24"/>
          <w:szCs w:val="24"/>
        </w:rPr>
        <w:t>,</w:t>
      </w:r>
      <w:r>
        <w:rPr>
          <w:rFonts w:ascii="Times New Roman" w:hAnsi="Times New Roman" w:cs="Times New Roman"/>
          <w:sz w:val="24"/>
          <w:szCs w:val="24"/>
        </w:rPr>
        <w:t xml:space="preserve"> for their academic excellence. The organization also recognized our Excellence in Teaching Award Recipient</w:t>
      </w:r>
      <w:r w:rsidR="00FE5439">
        <w:rPr>
          <w:rFonts w:ascii="Times New Roman" w:hAnsi="Times New Roman" w:cs="Times New Roman"/>
          <w:sz w:val="24"/>
          <w:szCs w:val="24"/>
        </w:rPr>
        <w:t xml:space="preserve">, who this year was Dr. Robin </w:t>
      </w:r>
      <w:proofErr w:type="spellStart"/>
      <w:r w:rsidR="00FE5439">
        <w:rPr>
          <w:rFonts w:ascii="Times New Roman" w:hAnsi="Times New Roman" w:cs="Times New Roman"/>
          <w:sz w:val="24"/>
          <w:szCs w:val="24"/>
        </w:rPr>
        <w:t>Teply</w:t>
      </w:r>
      <w:proofErr w:type="spellEnd"/>
      <w:r>
        <w:rPr>
          <w:rFonts w:ascii="Times New Roman" w:hAnsi="Times New Roman" w:cs="Times New Roman"/>
          <w:sz w:val="24"/>
          <w:szCs w:val="24"/>
        </w:rPr>
        <w:t xml:space="preserve">. </w:t>
      </w:r>
    </w:p>
    <w:p w:rsidR="00D86B5A" w:rsidRDefault="00D86B5A">
      <w:pPr>
        <w:rPr>
          <w:rFonts w:ascii="Times New Roman" w:hAnsi="Times New Roman" w:cs="Times New Roman"/>
          <w:sz w:val="24"/>
          <w:szCs w:val="24"/>
        </w:rPr>
      </w:pPr>
    </w:p>
    <w:p w:rsidR="00684852" w:rsidRDefault="00D86B5A">
      <w:pPr>
        <w:rPr>
          <w:rFonts w:ascii="Times New Roman" w:hAnsi="Times New Roman" w:cs="Times New Roman"/>
          <w:b/>
          <w:sz w:val="24"/>
          <w:szCs w:val="24"/>
        </w:rPr>
      </w:pPr>
      <w:r>
        <w:rPr>
          <w:rFonts w:ascii="Times New Roman" w:hAnsi="Times New Roman" w:cs="Times New Roman"/>
          <w:b/>
          <w:sz w:val="24"/>
          <w:szCs w:val="24"/>
        </w:rPr>
        <w:t xml:space="preserve">Evaluation/Reflection: </w:t>
      </w:r>
    </w:p>
    <w:p w:rsidR="00E67592" w:rsidRDefault="00E6759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year the Alpha </w:t>
      </w:r>
      <w:proofErr w:type="spellStart"/>
      <w:r>
        <w:rPr>
          <w:rFonts w:ascii="Times New Roman" w:hAnsi="Times New Roman" w:cs="Times New Roman"/>
          <w:sz w:val="24"/>
          <w:szCs w:val="24"/>
        </w:rPr>
        <w:t>Alpha</w:t>
      </w:r>
      <w:proofErr w:type="spellEnd"/>
      <w:r>
        <w:rPr>
          <w:rFonts w:ascii="Times New Roman" w:hAnsi="Times New Roman" w:cs="Times New Roman"/>
          <w:sz w:val="24"/>
          <w:szCs w:val="24"/>
        </w:rPr>
        <w:t xml:space="preserve"> Chapter has lived out the mission of </w:t>
      </w:r>
      <w:r w:rsidR="008D5A0B">
        <w:rPr>
          <w:rFonts w:ascii="Times New Roman" w:hAnsi="Times New Roman" w:cs="Times New Roman"/>
          <w:sz w:val="24"/>
          <w:szCs w:val="24"/>
        </w:rPr>
        <w:t>the Rho Chi Society.</w:t>
      </w:r>
      <w:r>
        <w:rPr>
          <w:rFonts w:ascii="Times New Roman" w:hAnsi="Times New Roman" w:cs="Times New Roman"/>
          <w:sz w:val="24"/>
          <w:szCs w:val="24"/>
        </w:rPr>
        <w:t xml:space="preserve">  </w:t>
      </w:r>
      <w:r w:rsidR="00041BB4">
        <w:rPr>
          <w:rFonts w:ascii="Times New Roman" w:hAnsi="Times New Roman" w:cs="Times New Roman"/>
          <w:sz w:val="24"/>
          <w:szCs w:val="24"/>
        </w:rPr>
        <w:t>Looking back it is impressive to see everything the chapter has worked to accomplish.  This year the executive team and all the committees functioned cohesively to lead the chapter through initiation events, general chapter meetings, community services projects and fundraising activities.  These activities helped better the members who participated, the community, our school, and our profession.  Our distance student members and our campus members were able to grow close</w:t>
      </w:r>
      <w:r w:rsidR="008D5A0B">
        <w:rPr>
          <w:rFonts w:ascii="Times New Roman" w:hAnsi="Times New Roman" w:cs="Times New Roman"/>
          <w:sz w:val="24"/>
          <w:szCs w:val="24"/>
        </w:rPr>
        <w:t>r this year, by working</w:t>
      </w:r>
      <w:r w:rsidR="00041BB4">
        <w:rPr>
          <w:rFonts w:ascii="Times New Roman" w:hAnsi="Times New Roman" w:cs="Times New Roman"/>
          <w:sz w:val="24"/>
          <w:szCs w:val="24"/>
        </w:rPr>
        <w:t xml:space="preserve"> on committees together and communicating through WebEx during general chapter meetings.  By holding introduction of the distance students and the campus students at one of the first </w:t>
      </w:r>
      <w:r w:rsidR="008D5A0B">
        <w:rPr>
          <w:rFonts w:ascii="Times New Roman" w:hAnsi="Times New Roman" w:cs="Times New Roman"/>
          <w:sz w:val="24"/>
          <w:szCs w:val="24"/>
        </w:rPr>
        <w:t xml:space="preserve">chapter </w:t>
      </w:r>
      <w:r w:rsidR="00041BB4">
        <w:rPr>
          <w:rFonts w:ascii="Times New Roman" w:hAnsi="Times New Roman" w:cs="Times New Roman"/>
          <w:sz w:val="24"/>
          <w:szCs w:val="24"/>
        </w:rPr>
        <w:t>meetings of the year, students wer</w:t>
      </w:r>
      <w:r w:rsidR="008D5A0B">
        <w:rPr>
          <w:rFonts w:ascii="Times New Roman" w:hAnsi="Times New Roman" w:cs="Times New Roman"/>
          <w:sz w:val="24"/>
          <w:szCs w:val="24"/>
        </w:rPr>
        <w:t xml:space="preserve">e able to meet each other.  </w:t>
      </w:r>
      <w:r w:rsidR="00041BB4">
        <w:rPr>
          <w:rFonts w:ascii="Times New Roman" w:hAnsi="Times New Roman" w:cs="Times New Roman"/>
          <w:sz w:val="24"/>
          <w:szCs w:val="24"/>
        </w:rPr>
        <w:t xml:space="preserve"> </w:t>
      </w:r>
    </w:p>
    <w:p w:rsidR="00041BB4" w:rsidRDefault="008D5A0B">
      <w:pPr>
        <w:rPr>
          <w:rFonts w:ascii="Times New Roman" w:hAnsi="Times New Roman" w:cs="Times New Roman"/>
          <w:sz w:val="24"/>
          <w:szCs w:val="24"/>
        </w:rPr>
      </w:pPr>
      <w:r>
        <w:rPr>
          <w:rFonts w:ascii="Times New Roman" w:hAnsi="Times New Roman" w:cs="Times New Roman"/>
          <w:sz w:val="24"/>
          <w:szCs w:val="24"/>
        </w:rPr>
        <w:tab/>
        <w:t>A</w:t>
      </w:r>
      <w:r w:rsidR="00041BB4">
        <w:rPr>
          <w:rFonts w:ascii="Times New Roman" w:hAnsi="Times New Roman" w:cs="Times New Roman"/>
          <w:sz w:val="24"/>
          <w:szCs w:val="24"/>
        </w:rPr>
        <w:t xml:space="preserve"> goal of the organization was to help develop pharmacy school students and </w:t>
      </w:r>
      <w:r>
        <w:rPr>
          <w:rFonts w:ascii="Times New Roman" w:hAnsi="Times New Roman" w:cs="Times New Roman"/>
          <w:sz w:val="24"/>
          <w:szCs w:val="24"/>
        </w:rPr>
        <w:t>their</w:t>
      </w:r>
      <w:r w:rsidR="00041BB4">
        <w:rPr>
          <w:rFonts w:ascii="Times New Roman" w:hAnsi="Times New Roman" w:cs="Times New Roman"/>
          <w:sz w:val="24"/>
          <w:szCs w:val="24"/>
        </w:rPr>
        <w:t xml:space="preserve"> intellectual knowledge base.  By completing the editing and copy right process for the clinical reference cards and</w:t>
      </w:r>
      <w:r>
        <w:rPr>
          <w:rFonts w:ascii="Times New Roman" w:hAnsi="Times New Roman" w:cs="Times New Roman"/>
          <w:sz w:val="24"/>
          <w:szCs w:val="24"/>
        </w:rPr>
        <w:t xml:space="preserve"> selling these cards to students of our</w:t>
      </w:r>
      <w:r w:rsidR="00041BB4">
        <w:rPr>
          <w:rFonts w:ascii="Times New Roman" w:hAnsi="Times New Roman" w:cs="Times New Roman"/>
          <w:sz w:val="24"/>
          <w:szCs w:val="24"/>
        </w:rPr>
        <w:t xml:space="preserve"> pharm</w:t>
      </w:r>
      <w:r>
        <w:rPr>
          <w:rFonts w:ascii="Times New Roman" w:hAnsi="Times New Roman" w:cs="Times New Roman"/>
          <w:sz w:val="24"/>
          <w:szCs w:val="24"/>
        </w:rPr>
        <w:t>acy school, our organization was able to provide</w:t>
      </w:r>
      <w:r w:rsidR="00041BB4">
        <w:rPr>
          <w:rFonts w:ascii="Times New Roman" w:hAnsi="Times New Roman" w:cs="Times New Roman"/>
          <w:sz w:val="24"/>
          <w:szCs w:val="24"/>
        </w:rPr>
        <w:t xml:space="preserve"> a resource that will help further develop young professionals.  These clinical reference cards will serve as a reference tool for pharmacy students through their educatio</w:t>
      </w:r>
      <w:r>
        <w:rPr>
          <w:rFonts w:ascii="Times New Roman" w:hAnsi="Times New Roman" w:cs="Times New Roman"/>
          <w:sz w:val="24"/>
          <w:szCs w:val="24"/>
        </w:rPr>
        <w:t>n,</w:t>
      </w:r>
      <w:r w:rsidR="00041BB4">
        <w:rPr>
          <w:rFonts w:ascii="Times New Roman" w:hAnsi="Times New Roman" w:cs="Times New Roman"/>
          <w:sz w:val="24"/>
          <w:szCs w:val="24"/>
        </w:rPr>
        <w:t xml:space="preserve"> rotations</w:t>
      </w:r>
      <w:r>
        <w:rPr>
          <w:rFonts w:ascii="Times New Roman" w:hAnsi="Times New Roman" w:cs="Times New Roman"/>
          <w:sz w:val="24"/>
          <w:szCs w:val="24"/>
        </w:rPr>
        <w:t>, and profession</w:t>
      </w:r>
      <w:r w:rsidR="00041BB4">
        <w:rPr>
          <w:rFonts w:ascii="Times New Roman" w:hAnsi="Times New Roman" w:cs="Times New Roman"/>
          <w:sz w:val="24"/>
          <w:szCs w:val="24"/>
        </w:rPr>
        <w:t xml:space="preserve">.  These clinical reference cards will also ensure better care of the patients we serve on a daily basis.  </w:t>
      </w:r>
    </w:p>
    <w:p w:rsidR="00041BB4" w:rsidRDefault="00851B28" w:rsidP="00041BB4">
      <w:pPr>
        <w:ind w:firstLine="720"/>
        <w:rPr>
          <w:rFonts w:ascii="Times New Roman" w:hAnsi="Times New Roman" w:cs="Times New Roman"/>
          <w:sz w:val="24"/>
          <w:szCs w:val="24"/>
        </w:rPr>
      </w:pPr>
      <w:r>
        <w:rPr>
          <w:rFonts w:ascii="Times New Roman" w:hAnsi="Times New Roman" w:cs="Times New Roman"/>
          <w:sz w:val="24"/>
          <w:szCs w:val="24"/>
        </w:rPr>
        <w:t xml:space="preserve">This year we were also able to give back to the community.  Using the money awarded to our organization in a grant, we were able to print and donate </w:t>
      </w:r>
      <w:r w:rsidR="00041BB4">
        <w:rPr>
          <w:rFonts w:ascii="Times New Roman" w:hAnsi="Times New Roman" w:cs="Times New Roman"/>
          <w:sz w:val="24"/>
          <w:szCs w:val="24"/>
        </w:rPr>
        <w:t xml:space="preserve">culturally sensitive </w:t>
      </w:r>
      <w:r>
        <w:rPr>
          <w:rFonts w:ascii="Times New Roman" w:hAnsi="Times New Roman" w:cs="Times New Roman"/>
          <w:sz w:val="24"/>
          <w:szCs w:val="24"/>
        </w:rPr>
        <w:t xml:space="preserve">health care brochures for the Fred LeRoy Health and Wellness Center.  These people would not have health care information to utilize without the contribution of these health care brochures, because other health care information does not respect their </w:t>
      </w:r>
      <w:r w:rsidR="008D5A0B">
        <w:rPr>
          <w:rFonts w:ascii="Times New Roman" w:hAnsi="Times New Roman" w:cs="Times New Roman"/>
          <w:sz w:val="24"/>
          <w:szCs w:val="24"/>
        </w:rPr>
        <w:t xml:space="preserve">culture and </w:t>
      </w:r>
      <w:r>
        <w:rPr>
          <w:rFonts w:ascii="Times New Roman" w:hAnsi="Times New Roman" w:cs="Times New Roman"/>
          <w:sz w:val="24"/>
          <w:szCs w:val="24"/>
        </w:rPr>
        <w:t xml:space="preserve">beliefs.    </w:t>
      </w:r>
    </w:p>
    <w:p w:rsidR="00851B28" w:rsidRDefault="00041BB4" w:rsidP="00851B28">
      <w:pPr>
        <w:rPr>
          <w:rFonts w:ascii="Times New Roman" w:hAnsi="Times New Roman" w:cs="Times New Roman"/>
          <w:sz w:val="24"/>
          <w:szCs w:val="24"/>
        </w:rPr>
      </w:pPr>
      <w:r>
        <w:rPr>
          <w:rFonts w:ascii="Times New Roman" w:hAnsi="Times New Roman" w:cs="Times New Roman"/>
          <w:sz w:val="24"/>
          <w:szCs w:val="24"/>
        </w:rPr>
        <w:tab/>
      </w:r>
      <w:r w:rsidR="00851B28">
        <w:rPr>
          <w:rFonts w:ascii="Times New Roman" w:hAnsi="Times New Roman" w:cs="Times New Roman"/>
          <w:sz w:val="24"/>
          <w:szCs w:val="24"/>
        </w:rPr>
        <w:t>While the organizat</w:t>
      </w:r>
      <w:r w:rsidR="008D5A0B">
        <w:rPr>
          <w:rFonts w:ascii="Times New Roman" w:hAnsi="Times New Roman" w:cs="Times New Roman"/>
          <w:sz w:val="24"/>
          <w:szCs w:val="24"/>
        </w:rPr>
        <w:t>ion has progressed over this</w:t>
      </w:r>
      <w:r w:rsidR="00851B28">
        <w:rPr>
          <w:rFonts w:ascii="Times New Roman" w:hAnsi="Times New Roman" w:cs="Times New Roman"/>
          <w:sz w:val="24"/>
          <w:szCs w:val="24"/>
        </w:rPr>
        <w:t xml:space="preserve"> school year in </w:t>
      </w:r>
      <w:r w:rsidR="008D5A0B">
        <w:rPr>
          <w:rFonts w:ascii="Times New Roman" w:hAnsi="Times New Roman" w:cs="Times New Roman"/>
          <w:sz w:val="24"/>
          <w:szCs w:val="24"/>
        </w:rPr>
        <w:t>terms of member involvement, supporting the clinical development of other students, and supporting people of the community, there is still room to grow</w:t>
      </w:r>
      <w:r w:rsidR="00851B28">
        <w:rPr>
          <w:rFonts w:ascii="Times New Roman" w:hAnsi="Times New Roman" w:cs="Times New Roman"/>
          <w:sz w:val="24"/>
          <w:szCs w:val="24"/>
        </w:rPr>
        <w:t>. We hope to</w:t>
      </w:r>
      <w:r w:rsidR="008D5A0B">
        <w:rPr>
          <w:rFonts w:ascii="Times New Roman" w:hAnsi="Times New Roman" w:cs="Times New Roman"/>
          <w:sz w:val="24"/>
          <w:szCs w:val="24"/>
        </w:rPr>
        <w:t xml:space="preserve"> find events and projects that will further</w:t>
      </w:r>
      <w:r w:rsidR="00851B28">
        <w:rPr>
          <w:rFonts w:ascii="Times New Roman" w:hAnsi="Times New Roman" w:cs="Times New Roman"/>
          <w:sz w:val="24"/>
          <w:szCs w:val="24"/>
        </w:rPr>
        <w:t xml:space="preserve"> incorporate the distance students</w:t>
      </w:r>
      <w:r w:rsidR="001D0707">
        <w:rPr>
          <w:rFonts w:ascii="Times New Roman" w:hAnsi="Times New Roman" w:cs="Times New Roman"/>
          <w:sz w:val="24"/>
          <w:szCs w:val="24"/>
        </w:rPr>
        <w:t>,</w:t>
      </w:r>
      <w:r w:rsidR="00851B28">
        <w:rPr>
          <w:rFonts w:ascii="Times New Roman" w:hAnsi="Times New Roman" w:cs="Times New Roman"/>
          <w:sz w:val="24"/>
          <w:szCs w:val="24"/>
        </w:rPr>
        <w:t xml:space="preserve"> as well as find more ways for our student members to become involved. One way we h</w:t>
      </w:r>
      <w:r w:rsidR="008D5A0B">
        <w:rPr>
          <w:rFonts w:ascii="Times New Roman" w:hAnsi="Times New Roman" w:cs="Times New Roman"/>
          <w:sz w:val="24"/>
          <w:szCs w:val="24"/>
        </w:rPr>
        <w:t xml:space="preserve">ope to do this is by expanding our Clinical Reference Card Fundraiser to alumni and other pharmacy schools in our area.  </w:t>
      </w:r>
      <w:r w:rsidR="00851B28">
        <w:rPr>
          <w:rFonts w:ascii="Times New Roman" w:hAnsi="Times New Roman" w:cs="Times New Roman"/>
          <w:sz w:val="24"/>
          <w:szCs w:val="24"/>
        </w:rPr>
        <w:t xml:space="preserve"> </w:t>
      </w:r>
    </w:p>
    <w:p w:rsidR="00E67592" w:rsidRPr="00E67592" w:rsidRDefault="00E67592" w:rsidP="00E67592">
      <w:pPr>
        <w:rPr>
          <w:rFonts w:ascii="Times New Roman" w:hAnsi="Times New Roman" w:cs="Times New Roman"/>
          <w:b/>
          <w:sz w:val="24"/>
          <w:szCs w:val="24"/>
        </w:rPr>
      </w:pPr>
      <w:r>
        <w:rPr>
          <w:rFonts w:ascii="Times New Roman" w:hAnsi="Times New Roman" w:cs="Times New Roman"/>
          <w:b/>
          <w:sz w:val="24"/>
          <w:szCs w:val="24"/>
        </w:rPr>
        <w:t xml:space="preserve">Other Information:  </w:t>
      </w:r>
      <w:r w:rsidRPr="00893BA5">
        <w:rPr>
          <w:rFonts w:ascii="Times New Roman" w:hAnsi="Times New Roman" w:cs="Times New Roman"/>
          <w:sz w:val="24"/>
          <w:szCs w:val="24"/>
        </w:rPr>
        <w:t xml:space="preserve">The </w:t>
      </w:r>
      <w:r>
        <w:rPr>
          <w:rFonts w:ascii="Times New Roman" w:hAnsi="Times New Roman" w:cs="Times New Roman"/>
          <w:sz w:val="24"/>
          <w:szCs w:val="24"/>
        </w:rPr>
        <w:t>C</w:t>
      </w:r>
      <w:r w:rsidRPr="00893BA5">
        <w:rPr>
          <w:rFonts w:ascii="Times New Roman" w:hAnsi="Times New Roman" w:cs="Times New Roman"/>
          <w:sz w:val="24"/>
          <w:szCs w:val="24"/>
        </w:rPr>
        <w:t>hapter is very appreci</w:t>
      </w:r>
      <w:r>
        <w:rPr>
          <w:rFonts w:ascii="Times New Roman" w:hAnsi="Times New Roman" w:cs="Times New Roman"/>
          <w:sz w:val="24"/>
          <w:szCs w:val="24"/>
        </w:rPr>
        <w:t>ative of the leadership and support</w:t>
      </w:r>
      <w:r w:rsidRPr="00893BA5">
        <w:rPr>
          <w:rFonts w:ascii="Times New Roman" w:hAnsi="Times New Roman" w:cs="Times New Roman"/>
          <w:sz w:val="24"/>
          <w:szCs w:val="24"/>
        </w:rPr>
        <w:t xml:space="preserve"> of our advisor, Dr. Victoria Roche.  She is dedi</w:t>
      </w:r>
      <w:r>
        <w:rPr>
          <w:rFonts w:ascii="Times New Roman" w:hAnsi="Times New Roman" w:cs="Times New Roman"/>
          <w:sz w:val="24"/>
          <w:szCs w:val="24"/>
        </w:rPr>
        <w:t>cated and passionate about the mission of Rho Chi and ensures out chapter lives out the mission set forth by the organization</w:t>
      </w:r>
      <w:r w:rsidRPr="00893BA5">
        <w:rPr>
          <w:rFonts w:ascii="Times New Roman" w:hAnsi="Times New Roman" w:cs="Times New Roman"/>
          <w:sz w:val="24"/>
          <w:szCs w:val="24"/>
        </w:rPr>
        <w:t xml:space="preserve">.  She has been vital </w:t>
      </w:r>
      <w:r>
        <w:rPr>
          <w:rFonts w:ascii="Times New Roman" w:hAnsi="Times New Roman" w:cs="Times New Roman"/>
          <w:sz w:val="24"/>
          <w:szCs w:val="24"/>
        </w:rPr>
        <w:t xml:space="preserve">part </w:t>
      </w:r>
      <w:r w:rsidRPr="00893BA5">
        <w:rPr>
          <w:rFonts w:ascii="Times New Roman" w:hAnsi="Times New Roman" w:cs="Times New Roman"/>
          <w:sz w:val="24"/>
          <w:szCs w:val="24"/>
        </w:rPr>
        <w:t xml:space="preserve">in the success of the Alpha </w:t>
      </w:r>
      <w:proofErr w:type="spellStart"/>
      <w:r w:rsidRPr="00893BA5">
        <w:rPr>
          <w:rFonts w:ascii="Times New Roman" w:hAnsi="Times New Roman" w:cs="Times New Roman"/>
          <w:sz w:val="24"/>
          <w:szCs w:val="24"/>
        </w:rPr>
        <w:t>Alpha</w:t>
      </w:r>
      <w:proofErr w:type="spellEnd"/>
      <w:r w:rsidRPr="00893BA5">
        <w:rPr>
          <w:rFonts w:ascii="Times New Roman" w:hAnsi="Times New Roman" w:cs="Times New Roman"/>
          <w:sz w:val="24"/>
          <w:szCs w:val="24"/>
        </w:rPr>
        <w:t xml:space="preserve"> Chapter, and we</w:t>
      </w:r>
      <w:r>
        <w:rPr>
          <w:rFonts w:ascii="Times New Roman" w:hAnsi="Times New Roman" w:cs="Times New Roman"/>
          <w:sz w:val="24"/>
          <w:szCs w:val="24"/>
        </w:rPr>
        <w:t xml:space="preserve"> are grateful to have her as our </w:t>
      </w:r>
      <w:r w:rsidRPr="00893BA5">
        <w:rPr>
          <w:rFonts w:ascii="Times New Roman" w:hAnsi="Times New Roman" w:cs="Times New Roman"/>
          <w:sz w:val="24"/>
          <w:szCs w:val="24"/>
        </w:rPr>
        <w:t>advisor.</w:t>
      </w:r>
    </w:p>
    <w:p w:rsidR="00E67592" w:rsidRDefault="00E67592">
      <w:pPr>
        <w:rPr>
          <w:rFonts w:ascii="Times New Roman" w:hAnsi="Times New Roman" w:cs="Times New Roman"/>
          <w:b/>
          <w:sz w:val="24"/>
          <w:szCs w:val="24"/>
        </w:rPr>
      </w:pPr>
    </w:p>
    <w:sectPr w:rsidR="00E6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DB"/>
    <w:rsid w:val="00041BB4"/>
    <w:rsid w:val="00045B1E"/>
    <w:rsid w:val="00070CA6"/>
    <w:rsid w:val="000D05B4"/>
    <w:rsid w:val="001A3F0B"/>
    <w:rsid w:val="001D0707"/>
    <w:rsid w:val="002161F8"/>
    <w:rsid w:val="002800AD"/>
    <w:rsid w:val="003165DA"/>
    <w:rsid w:val="00320D00"/>
    <w:rsid w:val="00336738"/>
    <w:rsid w:val="003B18A9"/>
    <w:rsid w:val="003B2FAF"/>
    <w:rsid w:val="003B61BD"/>
    <w:rsid w:val="003C5F30"/>
    <w:rsid w:val="004044CA"/>
    <w:rsid w:val="004A3B69"/>
    <w:rsid w:val="004D4164"/>
    <w:rsid w:val="00573141"/>
    <w:rsid w:val="00576C0E"/>
    <w:rsid w:val="005D2FB6"/>
    <w:rsid w:val="00684852"/>
    <w:rsid w:val="006F2C84"/>
    <w:rsid w:val="00727A9C"/>
    <w:rsid w:val="00746772"/>
    <w:rsid w:val="00851B28"/>
    <w:rsid w:val="008D1987"/>
    <w:rsid w:val="008D5A0B"/>
    <w:rsid w:val="008F48E1"/>
    <w:rsid w:val="009B300B"/>
    <w:rsid w:val="009C28C6"/>
    <w:rsid w:val="00AC014D"/>
    <w:rsid w:val="00B87C0A"/>
    <w:rsid w:val="00BA75EC"/>
    <w:rsid w:val="00BD45CD"/>
    <w:rsid w:val="00CA12DB"/>
    <w:rsid w:val="00CA47CE"/>
    <w:rsid w:val="00CB33ED"/>
    <w:rsid w:val="00CE4CFA"/>
    <w:rsid w:val="00D31628"/>
    <w:rsid w:val="00D75236"/>
    <w:rsid w:val="00D86B5A"/>
    <w:rsid w:val="00E1646B"/>
    <w:rsid w:val="00E67592"/>
    <w:rsid w:val="00EE14FC"/>
    <w:rsid w:val="00F802B8"/>
    <w:rsid w:val="00FA4C0A"/>
    <w:rsid w:val="00FB14C2"/>
    <w:rsid w:val="00FE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4E0FC-1527-4C34-975A-74024F3B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2DB"/>
    <w:rPr>
      <w:color w:val="0563C1" w:themeColor="hyperlink"/>
      <w:u w:val="single"/>
    </w:rPr>
  </w:style>
  <w:style w:type="paragraph" w:styleId="BodyTextIndent">
    <w:name w:val="Body Text Indent"/>
    <w:basedOn w:val="Normal"/>
    <w:link w:val="BodyTextIndentChar"/>
    <w:rsid w:val="0033673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367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castro1@creighton.edu" TargetMode="External"/><Relationship Id="rId13" Type="http://schemas.openxmlformats.org/officeDocument/2006/relationships/hyperlink" Target="mailto:lingnguyen@creighto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enjacobsmeyer@creighton.edu" TargetMode="External"/><Relationship Id="rId12" Type="http://schemas.openxmlformats.org/officeDocument/2006/relationships/hyperlink" Target="mailto:kaylahaverkamp@creighton.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ykasl@creigthon.edu" TargetMode="External"/><Relationship Id="rId1" Type="http://schemas.openxmlformats.org/officeDocument/2006/relationships/customXml" Target="../customXml/item1.xml"/><Relationship Id="rId6" Type="http://schemas.openxmlformats.org/officeDocument/2006/relationships/hyperlink" Target="mailto:LaurenJacobsmeyer@creighton.edu" TargetMode="External"/><Relationship Id="rId11" Type="http://schemas.openxmlformats.org/officeDocument/2006/relationships/hyperlink" Target="mailto:kelseybarnier@creighton.edu" TargetMode="External"/><Relationship Id="rId5" Type="http://schemas.openxmlformats.org/officeDocument/2006/relationships/hyperlink" Target="mailto:victoriaroche@creighton.edu" TargetMode="External"/><Relationship Id="rId15" Type="http://schemas.openxmlformats.org/officeDocument/2006/relationships/hyperlink" Target="mailto:clairewillman@creigthon.edu" TargetMode="External"/><Relationship Id="rId10" Type="http://schemas.openxmlformats.org/officeDocument/2006/relationships/hyperlink" Target="mailto:ashlidunham@creighton.edu" TargetMode="External"/><Relationship Id="rId4" Type="http://schemas.openxmlformats.org/officeDocument/2006/relationships/webSettings" Target="webSettings.xml"/><Relationship Id="rId9" Type="http://schemas.openxmlformats.org/officeDocument/2006/relationships/hyperlink" Target="mailto:austinsmith1@creighton.edu" TargetMode="External"/><Relationship Id="rId14" Type="http://schemas.openxmlformats.org/officeDocument/2006/relationships/hyperlink" Target="mailto:dianandunda@creigh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9551A-886B-478D-A732-94E8A277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2822</Words>
  <Characters>16090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Jessica M.</dc:creator>
  <cp:keywords/>
  <dc:description/>
  <cp:lastModifiedBy>Moriarty, Gail R</cp:lastModifiedBy>
  <cp:revision>2</cp:revision>
  <dcterms:created xsi:type="dcterms:W3CDTF">2017-05-16T13:24:00Z</dcterms:created>
  <dcterms:modified xsi:type="dcterms:W3CDTF">2017-05-16T13:24:00Z</dcterms:modified>
</cp:coreProperties>
</file>