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DCC" w:rsidRDefault="004C0DCC" w:rsidP="004C0DCC">
      <w:pPr>
        <w:pStyle w:val="Heading3"/>
        <w:jc w:val="center"/>
        <w:rPr>
          <w:rFonts w:eastAsiaTheme="minorHAnsi"/>
        </w:rPr>
      </w:pPr>
      <w:r>
        <w:rPr>
          <w:rFonts w:eastAsiaTheme="minorHAnsi"/>
        </w:rPr>
        <w:t>Annual Chapter Report Outline</w:t>
      </w:r>
    </w:p>
    <w:p w:rsidR="004C0DCC" w:rsidRDefault="004C0DCC" w:rsidP="004C0DCC">
      <w:pPr>
        <w:pStyle w:val="NormalWeb"/>
      </w:pPr>
      <w:r>
        <w:t>Please complete your Annual Chapter Report and submit to the National Office by May 15.</w:t>
      </w:r>
    </w:p>
    <w:p w:rsidR="004C0DCC" w:rsidRDefault="004C0DCC" w:rsidP="004C0DCC">
      <w:pPr>
        <w:pStyle w:val="col-sm-3"/>
      </w:pPr>
      <w:r>
        <w:rPr>
          <w:rStyle w:val="Strong"/>
        </w:rPr>
        <w:t>Date of report submission:</w:t>
      </w:r>
      <w:r>
        <w:t xml:space="preserve"> 2017-05-13 </w:t>
      </w:r>
    </w:p>
    <w:p w:rsidR="004C0DCC" w:rsidRDefault="004C0DCC" w:rsidP="004C0DCC">
      <w:pPr>
        <w:pStyle w:val="col-sm-5"/>
      </w:pPr>
      <w:r>
        <w:rPr>
          <w:rStyle w:val="Strong"/>
        </w:rPr>
        <w:t>Name of School/College:</w:t>
      </w:r>
      <w:r>
        <w:t xml:space="preserve"> The University of Tennessee Health Science Center </w:t>
      </w:r>
    </w:p>
    <w:p w:rsidR="004C0DCC" w:rsidRDefault="004C0DCC" w:rsidP="004C0DCC">
      <w:pPr>
        <w:pStyle w:val="col-sm-4"/>
      </w:pPr>
      <w:r>
        <w:rPr>
          <w:rStyle w:val="Strong"/>
        </w:rPr>
        <w:t>Chapter Name &amp; region:</w:t>
      </w:r>
      <w:r>
        <w:t xml:space="preserve"> Alpha Nu Chapter, Region III-West </w:t>
      </w:r>
    </w:p>
    <w:p w:rsidR="004C0DCC" w:rsidRDefault="004C0DCC" w:rsidP="004C0DCC">
      <w:pPr>
        <w:pStyle w:val="col-sm-8"/>
      </w:pPr>
      <w:r>
        <w:rPr>
          <w:rStyle w:val="Strong"/>
        </w:rPr>
        <w:t>Delegate who attended the Rho Chi Annual Meeting:</w:t>
      </w:r>
      <w:r>
        <w:t xml:space="preserve"> Haley Leach and Rebecca Richards </w:t>
      </w:r>
    </w:p>
    <w:p w:rsidR="004C0DCC" w:rsidRDefault="004C0DCC" w:rsidP="004C0DCC">
      <w:pPr>
        <w:pStyle w:val="col-sm-4"/>
      </w:pPr>
      <w:r>
        <w:rPr>
          <w:rStyle w:val="Strong"/>
        </w:rPr>
        <w:t>Date Delegate’s name submitted:</w:t>
      </w:r>
      <w:r>
        <w:t xml:space="preserve"> 2017-01-23 </w:t>
      </w:r>
    </w:p>
    <w:p w:rsidR="004C0DCC" w:rsidRDefault="004C0DCC" w:rsidP="004C0DCC">
      <w:pPr>
        <w:pStyle w:val="NormalWeb"/>
      </w:pPr>
      <w:r>
        <w:t>Past year's officers and e-mail addresses</w:t>
      </w:r>
    </w:p>
    <w:p w:rsidR="004C0DCC" w:rsidRDefault="004C0DCC" w:rsidP="004C0DCC">
      <w:pPr>
        <w:pStyle w:val="NormalWeb"/>
      </w:pPr>
      <w:r>
        <w:t>President</w:t>
      </w:r>
    </w:p>
    <w:p w:rsidR="004C0DCC" w:rsidRDefault="004C0DCC" w:rsidP="004C0DCC">
      <w:pPr>
        <w:pStyle w:val="col-sm-4"/>
      </w:pPr>
      <w:r>
        <w:t>First Name</w:t>
      </w:r>
      <w:r>
        <w:br/>
        <w:t xml:space="preserve">Haley </w:t>
      </w:r>
    </w:p>
    <w:p w:rsidR="004C0DCC" w:rsidRDefault="004C0DCC" w:rsidP="004C0DCC">
      <w:pPr>
        <w:pStyle w:val="col-sm-4"/>
      </w:pPr>
      <w:r>
        <w:t>Last Name</w:t>
      </w:r>
      <w:r>
        <w:br/>
        <w:t xml:space="preserve">Leach </w:t>
      </w:r>
    </w:p>
    <w:p w:rsidR="004C0DCC" w:rsidRDefault="004C0DCC" w:rsidP="004C0DCC">
      <w:pPr>
        <w:pStyle w:val="col-sm-4"/>
      </w:pPr>
      <w:r>
        <w:t>Email</w:t>
      </w:r>
      <w:r>
        <w:br/>
      </w:r>
      <w:hyperlink r:id="rId4" w:history="1">
        <w:r>
          <w:rPr>
            <w:rStyle w:val="Hyperlink"/>
          </w:rPr>
          <w:t>hleach1@uthsc.edu</w:t>
        </w:r>
      </w:hyperlink>
      <w:r>
        <w:t xml:space="preserve"> </w:t>
      </w:r>
    </w:p>
    <w:p w:rsidR="004C0DCC" w:rsidRDefault="004C0DCC" w:rsidP="004C0DCC">
      <w:pPr>
        <w:pStyle w:val="NormalWeb"/>
      </w:pPr>
      <w:r>
        <w:t>Vice President</w:t>
      </w:r>
    </w:p>
    <w:p w:rsidR="004C0DCC" w:rsidRDefault="004C0DCC" w:rsidP="004C0DCC">
      <w:pPr>
        <w:pStyle w:val="col-sm-4"/>
      </w:pPr>
      <w:r>
        <w:t>First Name</w:t>
      </w:r>
      <w:r>
        <w:br/>
        <w:t xml:space="preserve">Melanie </w:t>
      </w:r>
    </w:p>
    <w:p w:rsidR="004C0DCC" w:rsidRDefault="004C0DCC" w:rsidP="004C0DCC">
      <w:pPr>
        <w:pStyle w:val="col-sm-4"/>
      </w:pPr>
      <w:r>
        <w:t>Last Name</w:t>
      </w:r>
      <w:r>
        <w:br/>
        <w:t>Keen</w:t>
      </w:r>
    </w:p>
    <w:p w:rsidR="004C0DCC" w:rsidRDefault="004C0DCC" w:rsidP="004C0DCC">
      <w:pPr>
        <w:pStyle w:val="col-sm-4"/>
      </w:pPr>
      <w:r>
        <w:t>Email</w:t>
      </w:r>
      <w:r>
        <w:br/>
      </w:r>
      <w:hyperlink r:id="rId5" w:history="1">
        <w:r>
          <w:rPr>
            <w:rStyle w:val="Hyperlink"/>
          </w:rPr>
          <w:t>mjaeger3@uthsc.edu</w:t>
        </w:r>
      </w:hyperlink>
      <w:r>
        <w:t xml:space="preserve"> </w:t>
      </w:r>
    </w:p>
    <w:p w:rsidR="004C0DCC" w:rsidRDefault="004C0DCC" w:rsidP="004C0DCC">
      <w:pPr>
        <w:pStyle w:val="NormalWeb"/>
      </w:pPr>
      <w:r>
        <w:t>Secretary</w:t>
      </w:r>
    </w:p>
    <w:p w:rsidR="004C0DCC" w:rsidRDefault="004C0DCC" w:rsidP="004C0DCC">
      <w:pPr>
        <w:pStyle w:val="col-sm-4"/>
      </w:pPr>
      <w:r>
        <w:t>First Name</w:t>
      </w:r>
      <w:r>
        <w:br/>
        <w:t xml:space="preserve">Alex </w:t>
      </w:r>
    </w:p>
    <w:p w:rsidR="004C0DCC" w:rsidRDefault="004C0DCC" w:rsidP="004C0DCC">
      <w:pPr>
        <w:pStyle w:val="col-sm-4"/>
      </w:pPr>
      <w:r>
        <w:t>Last Name</w:t>
      </w:r>
      <w:r>
        <w:br/>
        <w:t xml:space="preserve">David </w:t>
      </w:r>
    </w:p>
    <w:p w:rsidR="004C0DCC" w:rsidRDefault="004C0DCC" w:rsidP="004C0DCC">
      <w:pPr>
        <w:pStyle w:val="col-sm-4"/>
      </w:pPr>
      <w:r>
        <w:lastRenderedPageBreak/>
        <w:t>Email</w:t>
      </w:r>
      <w:r>
        <w:br/>
      </w:r>
      <w:hyperlink r:id="rId6" w:history="1">
        <w:r>
          <w:rPr>
            <w:rStyle w:val="Hyperlink"/>
          </w:rPr>
          <w:t>adavid2@uthsc.edu</w:t>
        </w:r>
      </w:hyperlink>
      <w:r>
        <w:t xml:space="preserve"> </w:t>
      </w:r>
    </w:p>
    <w:p w:rsidR="004C0DCC" w:rsidRDefault="004C0DCC" w:rsidP="004C0DCC">
      <w:pPr>
        <w:pStyle w:val="NormalWeb"/>
      </w:pPr>
      <w:r>
        <w:t>Treasurer</w:t>
      </w:r>
    </w:p>
    <w:p w:rsidR="004C0DCC" w:rsidRDefault="004C0DCC" w:rsidP="004C0DCC">
      <w:pPr>
        <w:pStyle w:val="col-sm-4"/>
      </w:pPr>
      <w:r>
        <w:t>First Name</w:t>
      </w:r>
      <w:r>
        <w:br/>
        <w:t xml:space="preserve">Amy </w:t>
      </w:r>
    </w:p>
    <w:p w:rsidR="004C0DCC" w:rsidRDefault="004C0DCC" w:rsidP="004C0DCC">
      <w:pPr>
        <w:pStyle w:val="col-sm-4"/>
      </w:pPr>
      <w:r>
        <w:t>Last Name</w:t>
      </w:r>
      <w:r>
        <w:br/>
        <w:t xml:space="preserve">Metcalfe </w:t>
      </w:r>
    </w:p>
    <w:p w:rsidR="004C0DCC" w:rsidRDefault="004C0DCC" w:rsidP="004C0DCC">
      <w:pPr>
        <w:pStyle w:val="col-sm-4"/>
      </w:pPr>
      <w:r>
        <w:t>Email</w:t>
      </w:r>
      <w:r>
        <w:br/>
      </w:r>
      <w:hyperlink r:id="rId7" w:history="1">
        <w:r>
          <w:rPr>
            <w:rStyle w:val="Hyperlink"/>
          </w:rPr>
          <w:t>ametcal3@uthsc.edu</w:t>
        </w:r>
      </w:hyperlink>
      <w:r>
        <w:t xml:space="preserve"> </w:t>
      </w:r>
    </w:p>
    <w:p w:rsidR="004C0DCC" w:rsidRDefault="004C0DCC" w:rsidP="004C0DCC">
      <w:pPr>
        <w:pStyle w:val="NormalWeb"/>
      </w:pPr>
      <w:r>
        <w:t>Historian</w:t>
      </w:r>
    </w:p>
    <w:p w:rsidR="004C0DCC" w:rsidRDefault="004C0DCC" w:rsidP="004C0DCC">
      <w:pPr>
        <w:pStyle w:val="col-sm-4"/>
      </w:pPr>
      <w:r>
        <w:t>First Name</w:t>
      </w:r>
      <w:r>
        <w:br/>
        <w:t xml:space="preserve">Zachary </w:t>
      </w:r>
    </w:p>
    <w:p w:rsidR="004C0DCC" w:rsidRDefault="004C0DCC" w:rsidP="004C0DCC">
      <w:pPr>
        <w:pStyle w:val="col-sm-4"/>
      </w:pPr>
      <w:r>
        <w:t>Last Name</w:t>
      </w:r>
      <w:r>
        <w:br/>
      </w:r>
      <w:proofErr w:type="spellStart"/>
      <w:r>
        <w:t>Swaffer</w:t>
      </w:r>
      <w:proofErr w:type="spellEnd"/>
      <w:r>
        <w:t xml:space="preserve"> </w:t>
      </w:r>
    </w:p>
    <w:p w:rsidR="004C0DCC" w:rsidRDefault="004C0DCC" w:rsidP="004C0DCC">
      <w:pPr>
        <w:pStyle w:val="col-sm-4"/>
      </w:pPr>
      <w:r>
        <w:t>Email</w:t>
      </w:r>
      <w:r>
        <w:br/>
      </w:r>
      <w:hyperlink r:id="rId8" w:history="1">
        <w:r>
          <w:rPr>
            <w:rStyle w:val="Hyperlink"/>
          </w:rPr>
          <w:t>zswaffer@uthsc.edu</w:t>
        </w:r>
      </w:hyperlink>
      <w:r>
        <w:t xml:space="preserve"> </w:t>
      </w:r>
    </w:p>
    <w:p w:rsidR="004C0DCC" w:rsidRDefault="004C0DCC" w:rsidP="004C0DCC">
      <w:pPr>
        <w:pStyle w:val="NormalWeb"/>
      </w:pPr>
      <w:r>
        <w:t xml:space="preserve">New officers and e-mail addresses for next academic </w:t>
      </w:r>
      <w:proofErr w:type="gramStart"/>
      <w:r>
        <w:t>year</w:t>
      </w:r>
      <w:proofErr w:type="gramEnd"/>
      <w:r>
        <w:br/>
        <w:t>(If not yet elected, please indicate date of anticipated election and report names within one week of election)</w:t>
      </w:r>
    </w:p>
    <w:p w:rsidR="004C0DCC" w:rsidRDefault="004C0DCC" w:rsidP="004C0DCC">
      <w:pPr>
        <w:pStyle w:val="NormalWeb"/>
      </w:pPr>
      <w:r>
        <w:t>New officers and e-mail addresses</w:t>
      </w:r>
    </w:p>
    <w:p w:rsidR="004C0DCC" w:rsidRDefault="004C0DCC" w:rsidP="004C0DCC">
      <w:pPr>
        <w:pStyle w:val="NormalWeb"/>
      </w:pPr>
      <w:r>
        <w:t>President</w:t>
      </w:r>
    </w:p>
    <w:p w:rsidR="004C0DCC" w:rsidRDefault="004C0DCC" w:rsidP="004C0DCC">
      <w:pPr>
        <w:pStyle w:val="col-sm-4"/>
      </w:pPr>
      <w:r>
        <w:t>First Name</w:t>
      </w:r>
      <w:r>
        <w:br/>
        <w:t xml:space="preserve">Julie </w:t>
      </w:r>
    </w:p>
    <w:p w:rsidR="004C0DCC" w:rsidRDefault="004C0DCC" w:rsidP="004C0DCC">
      <w:pPr>
        <w:pStyle w:val="col-sm-4"/>
      </w:pPr>
      <w:r>
        <w:t>Last Name</w:t>
      </w:r>
      <w:r>
        <w:br/>
        <w:t xml:space="preserve">Farrar </w:t>
      </w:r>
    </w:p>
    <w:p w:rsidR="004C0DCC" w:rsidRDefault="004C0DCC" w:rsidP="004C0DCC">
      <w:pPr>
        <w:pStyle w:val="col-sm-4"/>
      </w:pPr>
      <w:r>
        <w:t>Email</w:t>
      </w:r>
      <w:r>
        <w:br/>
      </w:r>
      <w:hyperlink r:id="rId9" w:history="1">
        <w:r>
          <w:rPr>
            <w:rStyle w:val="Hyperlink"/>
          </w:rPr>
          <w:t>jfarrar7@uthsc.edu</w:t>
        </w:r>
      </w:hyperlink>
      <w:r>
        <w:t xml:space="preserve"> </w:t>
      </w:r>
    </w:p>
    <w:p w:rsidR="004C0DCC" w:rsidRDefault="004C0DCC" w:rsidP="004C0DCC">
      <w:pPr>
        <w:pStyle w:val="NormalWeb"/>
      </w:pPr>
      <w:r>
        <w:t>Vice President</w:t>
      </w:r>
    </w:p>
    <w:p w:rsidR="004C0DCC" w:rsidRDefault="004C0DCC" w:rsidP="004C0DCC">
      <w:pPr>
        <w:pStyle w:val="col-sm-4"/>
      </w:pPr>
      <w:r>
        <w:t>First Name</w:t>
      </w:r>
      <w:r>
        <w:br/>
        <w:t xml:space="preserve">Weston </w:t>
      </w:r>
    </w:p>
    <w:p w:rsidR="004C0DCC" w:rsidRDefault="004C0DCC" w:rsidP="004C0DCC">
      <w:pPr>
        <w:pStyle w:val="col-sm-4"/>
      </w:pPr>
      <w:r>
        <w:lastRenderedPageBreak/>
        <w:t>Last Name</w:t>
      </w:r>
      <w:r>
        <w:br/>
        <w:t>Keen</w:t>
      </w:r>
    </w:p>
    <w:p w:rsidR="004C0DCC" w:rsidRDefault="004C0DCC" w:rsidP="004C0DCC">
      <w:pPr>
        <w:pStyle w:val="col-sm-4"/>
      </w:pPr>
      <w:r>
        <w:t>Email</w:t>
      </w:r>
      <w:r>
        <w:br/>
      </w:r>
      <w:hyperlink r:id="rId10" w:history="1">
        <w:r>
          <w:rPr>
            <w:rStyle w:val="Hyperlink"/>
          </w:rPr>
          <w:t>wkeen1@uthsc.edu</w:t>
        </w:r>
      </w:hyperlink>
      <w:r>
        <w:t xml:space="preserve"> </w:t>
      </w:r>
    </w:p>
    <w:p w:rsidR="004C0DCC" w:rsidRDefault="004C0DCC" w:rsidP="004C0DCC">
      <w:pPr>
        <w:pStyle w:val="NormalWeb"/>
      </w:pPr>
      <w:r>
        <w:t>Secretary</w:t>
      </w:r>
    </w:p>
    <w:p w:rsidR="004C0DCC" w:rsidRDefault="004C0DCC" w:rsidP="004C0DCC">
      <w:pPr>
        <w:pStyle w:val="col-sm-4"/>
      </w:pPr>
      <w:r>
        <w:t>First Name</w:t>
      </w:r>
      <w:r>
        <w:br/>
        <w:t xml:space="preserve">Brandy </w:t>
      </w:r>
    </w:p>
    <w:p w:rsidR="004C0DCC" w:rsidRDefault="004C0DCC" w:rsidP="004C0DCC">
      <w:pPr>
        <w:pStyle w:val="col-sm-4"/>
      </w:pPr>
      <w:r>
        <w:t>Last Name</w:t>
      </w:r>
      <w:r>
        <w:br/>
      </w:r>
      <w:proofErr w:type="spellStart"/>
      <w:r>
        <w:t>Hollums</w:t>
      </w:r>
      <w:proofErr w:type="spellEnd"/>
      <w:r>
        <w:t xml:space="preserve"> </w:t>
      </w:r>
    </w:p>
    <w:p w:rsidR="004C0DCC" w:rsidRDefault="004C0DCC" w:rsidP="004C0DCC">
      <w:pPr>
        <w:pStyle w:val="col-sm-4"/>
      </w:pPr>
      <w:r>
        <w:t>Email</w:t>
      </w:r>
      <w:r>
        <w:br/>
      </w:r>
      <w:hyperlink r:id="rId11" w:history="1">
        <w:r>
          <w:rPr>
            <w:rStyle w:val="Hyperlink"/>
          </w:rPr>
          <w:t>fdn383@uthsc.edu</w:t>
        </w:r>
      </w:hyperlink>
      <w:r>
        <w:t xml:space="preserve"> </w:t>
      </w:r>
    </w:p>
    <w:p w:rsidR="004C0DCC" w:rsidRDefault="004C0DCC" w:rsidP="004C0DCC">
      <w:pPr>
        <w:pStyle w:val="NormalWeb"/>
      </w:pPr>
      <w:r>
        <w:t>Treasurer</w:t>
      </w:r>
    </w:p>
    <w:p w:rsidR="004C0DCC" w:rsidRDefault="004C0DCC" w:rsidP="004C0DCC">
      <w:pPr>
        <w:pStyle w:val="col-sm-4"/>
      </w:pPr>
      <w:r>
        <w:t>First Name</w:t>
      </w:r>
      <w:r>
        <w:br/>
        <w:t xml:space="preserve">Karen </w:t>
      </w:r>
    </w:p>
    <w:p w:rsidR="004C0DCC" w:rsidRDefault="004C0DCC" w:rsidP="004C0DCC">
      <w:pPr>
        <w:pStyle w:val="col-sm-4"/>
      </w:pPr>
      <w:r>
        <w:t>Last Name</w:t>
      </w:r>
      <w:r>
        <w:br/>
      </w:r>
      <w:proofErr w:type="spellStart"/>
      <w:r>
        <w:t>Jaslow</w:t>
      </w:r>
      <w:proofErr w:type="spellEnd"/>
      <w:r>
        <w:t xml:space="preserve"> </w:t>
      </w:r>
    </w:p>
    <w:p w:rsidR="004C0DCC" w:rsidRDefault="004C0DCC" w:rsidP="004C0DCC">
      <w:pPr>
        <w:pStyle w:val="col-sm-4"/>
      </w:pPr>
      <w:r>
        <w:t>Email</w:t>
      </w:r>
      <w:r>
        <w:br/>
      </w:r>
      <w:hyperlink r:id="rId12" w:history="1">
        <w:r>
          <w:rPr>
            <w:rStyle w:val="Hyperlink"/>
          </w:rPr>
          <w:t>kjaslow@uthsc.edu</w:t>
        </w:r>
      </w:hyperlink>
      <w:r>
        <w:t xml:space="preserve"> </w:t>
      </w:r>
    </w:p>
    <w:p w:rsidR="004C0DCC" w:rsidRDefault="004C0DCC" w:rsidP="004C0DCC">
      <w:pPr>
        <w:pStyle w:val="NormalWeb"/>
      </w:pPr>
      <w:r>
        <w:t>Historian</w:t>
      </w:r>
    </w:p>
    <w:p w:rsidR="004C0DCC" w:rsidRDefault="004C0DCC" w:rsidP="004C0DCC">
      <w:pPr>
        <w:pStyle w:val="col-sm-4"/>
      </w:pPr>
      <w:r>
        <w:t>First Name</w:t>
      </w:r>
      <w:r>
        <w:br/>
        <w:t xml:space="preserve">Alex </w:t>
      </w:r>
    </w:p>
    <w:p w:rsidR="004C0DCC" w:rsidRDefault="004C0DCC" w:rsidP="004C0DCC">
      <w:pPr>
        <w:pStyle w:val="col-sm-4"/>
      </w:pPr>
      <w:r>
        <w:t>Last Name</w:t>
      </w:r>
      <w:r>
        <w:br/>
        <w:t xml:space="preserve">Horn </w:t>
      </w:r>
    </w:p>
    <w:p w:rsidR="004C0DCC" w:rsidRDefault="004C0DCC" w:rsidP="004C0DCC">
      <w:pPr>
        <w:pStyle w:val="col-sm-4"/>
      </w:pPr>
      <w:r>
        <w:t>Email</w:t>
      </w:r>
      <w:r>
        <w:br/>
      </w:r>
      <w:hyperlink r:id="rId13" w:history="1">
        <w:r>
          <w:rPr>
            <w:rStyle w:val="Hyperlink"/>
          </w:rPr>
          <w:t>chorn3@uthsc.edu</w:t>
        </w:r>
      </w:hyperlink>
      <w:r>
        <w:t xml:space="preserve"> </w:t>
      </w:r>
    </w:p>
    <w:p w:rsidR="004C0DCC" w:rsidRDefault="004C0DCC" w:rsidP="004C0DCC">
      <w:pPr>
        <w:pStyle w:val="NormalWeb"/>
      </w:pPr>
      <w:r>
        <w:t>Chapter advisor’s name and e-mail address</w:t>
      </w:r>
    </w:p>
    <w:p w:rsidR="004C0DCC" w:rsidRDefault="004C0DCC" w:rsidP="004C0DCC">
      <w:pPr>
        <w:pStyle w:val="col-sm-4"/>
      </w:pPr>
      <w:r>
        <w:t>First Name</w:t>
      </w:r>
      <w:r>
        <w:br/>
        <w:t xml:space="preserve">Bradley </w:t>
      </w:r>
    </w:p>
    <w:p w:rsidR="004C0DCC" w:rsidRDefault="004C0DCC" w:rsidP="004C0DCC">
      <w:pPr>
        <w:pStyle w:val="col-sm-4"/>
      </w:pPr>
      <w:r>
        <w:t>Last Name</w:t>
      </w:r>
      <w:r>
        <w:br/>
        <w:t xml:space="preserve">Boucher </w:t>
      </w:r>
    </w:p>
    <w:p w:rsidR="004C0DCC" w:rsidRDefault="004C0DCC" w:rsidP="004C0DCC">
      <w:pPr>
        <w:pStyle w:val="col-sm-4"/>
      </w:pPr>
      <w:r>
        <w:lastRenderedPageBreak/>
        <w:t>Email</w:t>
      </w:r>
      <w:r>
        <w:br/>
      </w:r>
      <w:hyperlink r:id="rId14" w:history="1">
        <w:r>
          <w:rPr>
            <w:rStyle w:val="Hyperlink"/>
          </w:rPr>
          <w:t>bboucher@uthsc.edu</w:t>
        </w:r>
      </w:hyperlink>
      <w:r>
        <w:t xml:space="preserve"> </w:t>
      </w:r>
    </w:p>
    <w:p w:rsidR="004C0DCC" w:rsidRDefault="004C0DCC" w:rsidP="004C0DCC">
      <w:pPr>
        <w:pStyle w:val="NormalWeb"/>
      </w:pPr>
      <w:r>
        <w:rPr>
          <w:rStyle w:val="Strong"/>
        </w:rPr>
        <w:t>Chapter advisor’s name and e-mail address</w:t>
      </w:r>
    </w:p>
    <w:p w:rsidR="004C0DCC" w:rsidRDefault="004C0DCC" w:rsidP="004C0DCC">
      <w:r>
        <w:t>[</w:t>
      </w:r>
      <w:proofErr w:type="gramStart"/>
      <w:r>
        <w:t>chapter-advisors</w:t>
      </w:r>
      <w:proofErr w:type="gramEnd"/>
      <w:r>
        <w:t>]</w:t>
      </w:r>
    </w:p>
    <w:p w:rsidR="004C0DCC" w:rsidRDefault="004C0DCC" w:rsidP="004C0DCC">
      <w:pPr>
        <w:pStyle w:val="NormalWeb"/>
      </w:pPr>
      <w:r>
        <w:rPr>
          <w:rStyle w:val="Strong"/>
        </w:rPr>
        <w:t>Introduction</w:t>
      </w:r>
    </w:p>
    <w:p w:rsidR="004C0DCC" w:rsidRDefault="004C0DCC" w:rsidP="004C0DCC">
      <w:r>
        <w:t>This annual chapter report includes meetings, activities, induction ceremony information, and financials for the Alpha Nu Chapter for the 2016-2017 academic year.</w:t>
      </w:r>
    </w:p>
    <w:p w:rsidR="004C0DCC" w:rsidRDefault="004C0DCC" w:rsidP="004C0DCC">
      <w:pPr>
        <w:pStyle w:val="NormalWeb"/>
      </w:pPr>
      <w:r>
        <w:rPr>
          <w:rStyle w:val="Strong"/>
        </w:rPr>
        <w:t>Meetings</w:t>
      </w:r>
      <w:r>
        <w:t xml:space="preserve"> </w:t>
      </w:r>
      <w:r>
        <w:rPr>
          <w:sz w:val="20"/>
          <w:szCs w:val="20"/>
        </w:rPr>
        <w:t>Please provide information on meetings held in the following tabular format</w:t>
      </w:r>
    </w:p>
    <w:tbl>
      <w:tblPr>
        <w:tblW w:w="0" w:type="auto"/>
        <w:tblCellSpacing w:w="15" w:type="dxa"/>
        <w:tblLook w:val="04A0" w:firstRow="1" w:lastRow="0" w:firstColumn="1" w:lastColumn="0" w:noHBand="0" w:noVBand="1"/>
      </w:tblPr>
      <w:tblGrid>
        <w:gridCol w:w="699"/>
        <w:gridCol w:w="1398"/>
        <w:gridCol w:w="1705"/>
        <w:gridCol w:w="5558"/>
      </w:tblGrid>
      <w:tr w:rsidR="004C0DCC" w:rsidTr="004C0DCC">
        <w:trPr>
          <w:tblCellSpacing w:w="15" w:type="dxa"/>
        </w:trPr>
        <w:tc>
          <w:tcPr>
            <w:tcW w:w="0" w:type="auto"/>
            <w:tcMar>
              <w:top w:w="15" w:type="dxa"/>
              <w:left w:w="15" w:type="dxa"/>
              <w:bottom w:w="15" w:type="dxa"/>
              <w:right w:w="15" w:type="dxa"/>
            </w:tcMar>
            <w:vAlign w:val="center"/>
            <w:hideMark/>
          </w:tcPr>
          <w:p w:rsidR="004C0DCC" w:rsidRDefault="004C0DCC">
            <w:r>
              <w:t>Date</w:t>
            </w:r>
          </w:p>
        </w:tc>
        <w:tc>
          <w:tcPr>
            <w:tcW w:w="0" w:type="auto"/>
            <w:tcMar>
              <w:top w:w="15" w:type="dxa"/>
              <w:left w:w="225" w:type="dxa"/>
              <w:bottom w:w="15" w:type="dxa"/>
              <w:right w:w="15" w:type="dxa"/>
            </w:tcMar>
            <w:vAlign w:val="center"/>
            <w:hideMark/>
          </w:tcPr>
          <w:p w:rsidR="004C0DCC" w:rsidRDefault="004C0DCC">
            <w:r>
              <w:t>Attendance</w:t>
            </w:r>
          </w:p>
        </w:tc>
        <w:tc>
          <w:tcPr>
            <w:tcW w:w="0" w:type="auto"/>
            <w:tcMar>
              <w:top w:w="15" w:type="dxa"/>
              <w:left w:w="225" w:type="dxa"/>
              <w:bottom w:w="15" w:type="dxa"/>
              <w:right w:w="15" w:type="dxa"/>
            </w:tcMar>
            <w:vAlign w:val="center"/>
            <w:hideMark/>
          </w:tcPr>
          <w:p w:rsidR="004C0DCC" w:rsidRDefault="004C0DCC">
            <w:r>
              <w:t>Agenda</w:t>
            </w:r>
          </w:p>
        </w:tc>
        <w:tc>
          <w:tcPr>
            <w:tcW w:w="0" w:type="auto"/>
            <w:tcMar>
              <w:top w:w="15" w:type="dxa"/>
              <w:left w:w="225" w:type="dxa"/>
              <w:bottom w:w="15" w:type="dxa"/>
              <w:right w:w="15" w:type="dxa"/>
            </w:tcMar>
            <w:vAlign w:val="center"/>
            <w:hideMark/>
          </w:tcPr>
          <w:p w:rsidR="004C0DCC" w:rsidRDefault="004C0DCC">
            <w:r>
              <w:t>Action Steps</w:t>
            </w:r>
          </w:p>
        </w:tc>
      </w:tr>
      <w:tr w:rsidR="004C0DCC" w:rsidTr="004C0DCC">
        <w:trPr>
          <w:tblCellSpacing w:w="15" w:type="dxa"/>
        </w:trPr>
        <w:tc>
          <w:tcPr>
            <w:tcW w:w="0" w:type="auto"/>
            <w:tcMar>
              <w:top w:w="15" w:type="dxa"/>
              <w:left w:w="15" w:type="dxa"/>
              <w:bottom w:w="15" w:type="dxa"/>
              <w:right w:w="15" w:type="dxa"/>
            </w:tcMar>
            <w:vAlign w:val="center"/>
            <w:hideMark/>
          </w:tcPr>
          <w:p w:rsidR="004C0DCC" w:rsidRDefault="004C0DCC">
            <w:r>
              <w:t>2016-08-26</w:t>
            </w:r>
          </w:p>
        </w:tc>
        <w:tc>
          <w:tcPr>
            <w:tcW w:w="0" w:type="auto"/>
            <w:tcMar>
              <w:top w:w="15" w:type="dxa"/>
              <w:left w:w="225" w:type="dxa"/>
              <w:bottom w:w="15" w:type="dxa"/>
              <w:right w:w="15" w:type="dxa"/>
            </w:tcMar>
            <w:vAlign w:val="center"/>
            <w:hideMark/>
          </w:tcPr>
          <w:p w:rsidR="004C0DCC" w:rsidRDefault="004C0DCC">
            <w:r>
              <w:t>2</w:t>
            </w:r>
          </w:p>
        </w:tc>
        <w:tc>
          <w:tcPr>
            <w:tcW w:w="0" w:type="auto"/>
            <w:tcMar>
              <w:top w:w="15" w:type="dxa"/>
              <w:left w:w="225" w:type="dxa"/>
              <w:bottom w:w="15" w:type="dxa"/>
              <w:right w:w="15" w:type="dxa"/>
            </w:tcMar>
            <w:vAlign w:val="center"/>
            <w:hideMark/>
          </w:tcPr>
          <w:p w:rsidR="004C0DCC" w:rsidRDefault="004C0DCC">
            <w:r>
              <w:t>President and Advisor Meeting</w:t>
            </w:r>
          </w:p>
        </w:tc>
        <w:tc>
          <w:tcPr>
            <w:tcW w:w="0" w:type="auto"/>
            <w:tcMar>
              <w:top w:w="15" w:type="dxa"/>
              <w:left w:w="225" w:type="dxa"/>
              <w:bottom w:w="15" w:type="dxa"/>
              <w:right w:w="15" w:type="dxa"/>
            </w:tcMar>
            <w:vAlign w:val="center"/>
            <w:hideMark/>
          </w:tcPr>
          <w:p w:rsidR="004C0DCC" w:rsidRDefault="004C0DCC">
            <w:r>
              <w:t>Discussed goals and events for the upcoming year</w:t>
            </w:r>
          </w:p>
        </w:tc>
      </w:tr>
      <w:tr w:rsidR="004C0DCC" w:rsidTr="004C0DCC">
        <w:trPr>
          <w:tblCellSpacing w:w="15" w:type="dxa"/>
        </w:trPr>
        <w:tc>
          <w:tcPr>
            <w:tcW w:w="0" w:type="auto"/>
            <w:tcMar>
              <w:top w:w="15" w:type="dxa"/>
              <w:left w:w="15" w:type="dxa"/>
              <w:bottom w:w="15" w:type="dxa"/>
              <w:right w:w="15" w:type="dxa"/>
            </w:tcMar>
            <w:vAlign w:val="center"/>
            <w:hideMark/>
          </w:tcPr>
          <w:p w:rsidR="004C0DCC" w:rsidRDefault="004C0DCC">
            <w:r>
              <w:t>2016-09-02</w:t>
            </w:r>
          </w:p>
        </w:tc>
        <w:tc>
          <w:tcPr>
            <w:tcW w:w="0" w:type="auto"/>
            <w:tcMar>
              <w:top w:w="15" w:type="dxa"/>
              <w:left w:w="225" w:type="dxa"/>
              <w:bottom w:w="15" w:type="dxa"/>
              <w:right w:w="15" w:type="dxa"/>
            </w:tcMar>
            <w:vAlign w:val="center"/>
            <w:hideMark/>
          </w:tcPr>
          <w:p w:rsidR="004C0DCC" w:rsidRDefault="004C0DCC">
            <w:r>
              <w:t>7</w:t>
            </w:r>
          </w:p>
        </w:tc>
        <w:tc>
          <w:tcPr>
            <w:tcW w:w="0" w:type="auto"/>
            <w:tcMar>
              <w:top w:w="15" w:type="dxa"/>
              <w:left w:w="225" w:type="dxa"/>
              <w:bottom w:w="15" w:type="dxa"/>
              <w:right w:w="15" w:type="dxa"/>
            </w:tcMar>
            <w:vAlign w:val="center"/>
            <w:hideMark/>
          </w:tcPr>
          <w:p w:rsidR="004C0DCC" w:rsidRDefault="004C0DCC">
            <w:r>
              <w:t>Rho Chi Executive Council Meeting</w:t>
            </w:r>
          </w:p>
        </w:tc>
        <w:tc>
          <w:tcPr>
            <w:tcW w:w="0" w:type="auto"/>
            <w:tcMar>
              <w:top w:w="15" w:type="dxa"/>
              <w:left w:w="225" w:type="dxa"/>
              <w:bottom w:w="15" w:type="dxa"/>
              <w:right w:w="15" w:type="dxa"/>
            </w:tcMar>
            <w:vAlign w:val="center"/>
            <w:hideMark/>
          </w:tcPr>
          <w:p w:rsidR="004C0DCC" w:rsidRDefault="004C0DCC">
            <w:r>
              <w:t xml:space="preserve">Discussed goals and chapter events </w:t>
            </w:r>
            <w:proofErr w:type="spellStart"/>
            <w:r>
              <w:t>incluing</w:t>
            </w:r>
            <w:proofErr w:type="spellEnd"/>
            <w:r>
              <w:t xml:space="preserve"> creation of new chapter bylaws, plans for the banquet, and tutoring involvement.</w:t>
            </w:r>
          </w:p>
        </w:tc>
      </w:tr>
      <w:tr w:rsidR="004C0DCC" w:rsidTr="004C0DCC">
        <w:trPr>
          <w:tblCellSpacing w:w="15" w:type="dxa"/>
        </w:trPr>
        <w:tc>
          <w:tcPr>
            <w:tcW w:w="0" w:type="auto"/>
            <w:tcMar>
              <w:top w:w="15" w:type="dxa"/>
              <w:left w:w="15" w:type="dxa"/>
              <w:bottom w:w="15" w:type="dxa"/>
              <w:right w:w="15" w:type="dxa"/>
            </w:tcMar>
            <w:vAlign w:val="center"/>
            <w:hideMark/>
          </w:tcPr>
          <w:p w:rsidR="004C0DCC" w:rsidRDefault="004C0DCC">
            <w:r>
              <w:t>2016-09-08</w:t>
            </w:r>
          </w:p>
        </w:tc>
        <w:tc>
          <w:tcPr>
            <w:tcW w:w="0" w:type="auto"/>
            <w:tcMar>
              <w:top w:w="15" w:type="dxa"/>
              <w:left w:w="225" w:type="dxa"/>
              <w:bottom w:w="15" w:type="dxa"/>
              <w:right w:w="15" w:type="dxa"/>
            </w:tcMar>
            <w:vAlign w:val="center"/>
            <w:hideMark/>
          </w:tcPr>
          <w:p w:rsidR="004C0DCC" w:rsidRDefault="004C0DCC">
            <w:r>
              <w:t>10</w:t>
            </w:r>
          </w:p>
        </w:tc>
        <w:tc>
          <w:tcPr>
            <w:tcW w:w="0" w:type="auto"/>
            <w:tcMar>
              <w:top w:w="15" w:type="dxa"/>
              <w:left w:w="225" w:type="dxa"/>
              <w:bottom w:w="15" w:type="dxa"/>
              <w:right w:w="15" w:type="dxa"/>
            </w:tcMar>
            <w:vAlign w:val="center"/>
            <w:hideMark/>
          </w:tcPr>
          <w:p w:rsidR="004C0DCC" w:rsidRDefault="004C0DCC">
            <w:r>
              <w:t>Rho Chi General Body Meeting</w:t>
            </w:r>
          </w:p>
        </w:tc>
        <w:tc>
          <w:tcPr>
            <w:tcW w:w="0" w:type="auto"/>
            <w:tcMar>
              <w:top w:w="15" w:type="dxa"/>
              <w:left w:w="225" w:type="dxa"/>
              <w:bottom w:w="15" w:type="dxa"/>
              <w:right w:w="15" w:type="dxa"/>
            </w:tcMar>
            <w:vAlign w:val="center"/>
            <w:hideMark/>
          </w:tcPr>
          <w:p w:rsidR="004C0DCC" w:rsidRDefault="004C0DCC">
            <w:r>
              <w:t xml:space="preserve">Introduced new officers and discussed the plans for the chapter for the upcoming year including Blackboard/Listserv up dates, chapter bylaws revisions, tutoring for the underclassmen, initiation banquet for new members, as well as Rho Chi Annual Meeting at </w:t>
            </w:r>
            <w:proofErr w:type="spellStart"/>
            <w:r>
              <w:t>APhA</w:t>
            </w:r>
            <w:proofErr w:type="spellEnd"/>
            <w:r>
              <w:t xml:space="preserve"> annual meeting. Others endeavors such as residency training, journal clubs, and proper SOAP note presentation to the P2 class was discussed for the year.</w:t>
            </w:r>
          </w:p>
        </w:tc>
      </w:tr>
      <w:tr w:rsidR="004C0DCC" w:rsidTr="004C0DCC">
        <w:trPr>
          <w:tblCellSpacing w:w="15" w:type="dxa"/>
        </w:trPr>
        <w:tc>
          <w:tcPr>
            <w:tcW w:w="0" w:type="auto"/>
            <w:tcMar>
              <w:top w:w="15" w:type="dxa"/>
              <w:left w:w="15" w:type="dxa"/>
              <w:bottom w:w="15" w:type="dxa"/>
              <w:right w:w="15" w:type="dxa"/>
            </w:tcMar>
            <w:vAlign w:val="center"/>
            <w:hideMark/>
          </w:tcPr>
          <w:p w:rsidR="004C0DCC" w:rsidRDefault="004C0DCC">
            <w:r>
              <w:t>2017-01-13</w:t>
            </w:r>
          </w:p>
        </w:tc>
        <w:tc>
          <w:tcPr>
            <w:tcW w:w="0" w:type="auto"/>
            <w:tcMar>
              <w:top w:w="15" w:type="dxa"/>
              <w:left w:w="225" w:type="dxa"/>
              <w:bottom w:w="15" w:type="dxa"/>
              <w:right w:w="15" w:type="dxa"/>
            </w:tcMar>
            <w:vAlign w:val="center"/>
            <w:hideMark/>
          </w:tcPr>
          <w:p w:rsidR="004C0DCC" w:rsidRDefault="004C0DCC">
            <w:r>
              <w:t>Entire Chapter</w:t>
            </w:r>
          </w:p>
        </w:tc>
        <w:tc>
          <w:tcPr>
            <w:tcW w:w="0" w:type="auto"/>
            <w:tcMar>
              <w:top w:w="15" w:type="dxa"/>
              <w:left w:w="225" w:type="dxa"/>
              <w:bottom w:w="15" w:type="dxa"/>
              <w:right w:w="15" w:type="dxa"/>
            </w:tcMar>
            <w:vAlign w:val="center"/>
            <w:hideMark/>
          </w:tcPr>
          <w:p w:rsidR="004C0DCC" w:rsidRDefault="004C0DCC">
            <w:r>
              <w:t>New Member Approval and Chapter Bylaw Approval</w:t>
            </w:r>
          </w:p>
        </w:tc>
        <w:tc>
          <w:tcPr>
            <w:tcW w:w="0" w:type="auto"/>
            <w:tcMar>
              <w:top w:w="15" w:type="dxa"/>
              <w:left w:w="225" w:type="dxa"/>
              <w:bottom w:w="15" w:type="dxa"/>
              <w:right w:w="15" w:type="dxa"/>
            </w:tcMar>
            <w:vAlign w:val="center"/>
            <w:hideMark/>
          </w:tcPr>
          <w:p w:rsidR="004C0DCC" w:rsidRDefault="004C0DCC">
            <w:r>
              <w:t>Current members voted to approve new member candidates as well as to establish the new bylaws.</w:t>
            </w:r>
          </w:p>
        </w:tc>
      </w:tr>
    </w:tbl>
    <w:p w:rsidR="004C0DCC" w:rsidRDefault="004C0DCC" w:rsidP="004C0DCC">
      <w:pPr>
        <w:pStyle w:val="NormalWeb"/>
      </w:pPr>
      <w:r>
        <w:rPr>
          <w:rStyle w:val="Strong"/>
        </w:rPr>
        <w:t>Strategic Planning:</w:t>
      </w:r>
      <w:r>
        <w:t xml:space="preserve"> </w:t>
      </w:r>
      <w:r>
        <w:rPr>
          <w:sz w:val="20"/>
          <w:szCs w:val="20"/>
        </w:rPr>
        <w:t>What goals were set that relate to the Rho Chi mission?</w:t>
      </w:r>
    </w:p>
    <w:p w:rsidR="004C0DCC" w:rsidRDefault="004C0DCC" w:rsidP="004C0DCC">
      <w:r>
        <w:t xml:space="preserve">The first executive committee meeting of the year largely consisted of discussing and planning for the upcoming year. Many different goals were set pertaining to different aspects of the chapter and its integral components. One of the most important goals that our chapter places at utmost importance is the advancement of our student pharmacists in education and learning. This goal includes the use of small group and one-on-one tutoring sessions for those students that feel they aren't performing at their highest expectations in the classroom. Our members share their </w:t>
      </w:r>
      <w:r>
        <w:lastRenderedPageBreak/>
        <w:t>tips and experiences that have granted resulted in their outstanding achievement. Another strategy to advance education and learning is through the preparation of our student pharmacist for post-graduate training. We set plans to host a series of residency workshops to educate and prepare our students for pursuing and securing the residency positions.</w:t>
      </w:r>
    </w:p>
    <w:p w:rsidR="004C0DCC" w:rsidRDefault="004C0DCC" w:rsidP="004C0DCC">
      <w:pPr>
        <w:pStyle w:val="NormalWeb"/>
      </w:pPr>
      <w:r>
        <w:rPr>
          <w:rStyle w:val="Strong"/>
        </w:rPr>
        <w:t xml:space="preserve">Activities </w:t>
      </w:r>
    </w:p>
    <w:p w:rsidR="004C0DCC" w:rsidRDefault="004C0DCC" w:rsidP="004C0DCC">
      <w:r>
        <w:t>The main activities of the Alpha Nu Chapter this year included development of chapter bylaws, P1 orientation, tutoring, and residency workshops. Our previous President, Lauren Smiley, worked diligently to prepare new chapter bylaws. Following, this academic year's President, Haley Leach, and our advisor, Dr. Bradley Boucher worked to complete and implement these new bylaws. Our greatest change within the bylaws implemented electronic voting for the approving of new members and election of officers. Rho Chi's involvement in the P1 orientation included a "Prescription for Success" Presentation &amp; Acad</w:t>
      </w:r>
      <w:bookmarkStart w:id="0" w:name="_GoBack"/>
      <w:bookmarkEnd w:id="0"/>
      <w:r>
        <w:t>emic Success Panel, along with a P1 Survival Guide. These efforts allowed Rho Chi members to provide advice regarding integrated exams, study tips, available tutoring, and other academic support with a question and answer session incorporating students who had just completed their first year. Both of these activities are ongoing Rho Chi efforts. Rho Chi is also largely involved with tutoring across all three of our campuses, again another long standing effort. Rho Chi members hold group tutoring sessions on respective campuses for topics such as pharmacy math, pharmacology, medicinal chemistry, therapeutics, and pharmacokinetics. Attendance at tutoring sessions varies depending on exam content. One new session developed this year included round table tutoring for pharmacy math. Rho Chi members sat at different tables with each table hosting a different pharmacy math concept. Students could rotate between tables allowing the student to focus on content in which they were still struggling. In addition, Rho Chi reached out to the P1 class and asked for students who wanted additional help individually. We then paired these students with an individual tutor from the college prior to each exam. Finally, Rho Chi continued our long-standing residency workshop series. Our student body looks forward to this event every year as P3s and P4s begin prepping for the residency process. Our series was led by Dr. Boucher and included topics such as preparing for the application process, match process, interviews, and the PGY2 residency.</w:t>
      </w:r>
    </w:p>
    <w:p w:rsidR="004C0DCC" w:rsidRDefault="004C0DCC" w:rsidP="004C0DCC">
      <w:pPr>
        <w:pStyle w:val="NormalWeb"/>
      </w:pPr>
      <w:r>
        <w:rPr>
          <w:rStyle w:val="Strong"/>
        </w:rPr>
        <w:t>Financial Budgeting</w:t>
      </w:r>
    </w:p>
    <w:p w:rsidR="004C0DCC" w:rsidRDefault="004C0DCC" w:rsidP="004C0DCC">
      <w:pPr>
        <w:pStyle w:val="NormalWeb"/>
      </w:pPr>
      <w:r>
        <w:t xml:space="preserve">To support the expenses needed for the initiation banquet, dues, and cords, the Rho Chi Alpha Nu chapter used dues from new members along with support from the University of Tennessee, College of Pharmacy. No fund-raising was needed to accomplish our budget goals. </w:t>
      </w:r>
    </w:p>
    <w:p w:rsidR="004C0DCC" w:rsidRDefault="004C0DCC" w:rsidP="004C0DCC">
      <w:pPr>
        <w:pStyle w:val="NormalWeb"/>
      </w:pPr>
      <w:r>
        <w:rPr>
          <w:rStyle w:val="Strong"/>
        </w:rPr>
        <w:t>Installation Function</w:t>
      </w:r>
    </w:p>
    <w:p w:rsidR="004C0DCC" w:rsidRDefault="004C0DCC" w:rsidP="004C0DCC">
      <w:pPr>
        <w:pStyle w:val="NormalWeb"/>
      </w:pPr>
      <w:r>
        <w:t xml:space="preserve">The Alpha Nu chapter held the initiation banquet, in conjunction with Phi </w:t>
      </w:r>
      <w:proofErr w:type="spellStart"/>
      <w:r>
        <w:t>Lamda</w:t>
      </w:r>
      <w:proofErr w:type="spellEnd"/>
      <w:r>
        <w:t xml:space="preserve"> Sigma, on March 3, 2017 at the Student Alumni Center in Memphis, TN. This year our chapter inducted a total of 43 new members into the society. More than 130 family, friends, faculty, Rho Chi Alumni and Rho Chi student members attended the event. Fred’s Pharmacy, a Memphis-based pharmacy chain, graciously sponsored the event, which helped to fund dinner for all the new initiates. Our guest speaker at this year’s initiation banquet was Dr. Tracy </w:t>
      </w:r>
      <w:proofErr w:type="spellStart"/>
      <w:r>
        <w:t>Hagemann</w:t>
      </w:r>
      <w:proofErr w:type="spellEnd"/>
      <w:r>
        <w:t xml:space="preserve">, The </w:t>
      </w:r>
      <w:r>
        <w:lastRenderedPageBreak/>
        <w:t xml:space="preserve">Associate Dean for the College of Pharmacy. The initiation of our members followed Dr. </w:t>
      </w:r>
      <w:proofErr w:type="spellStart"/>
      <w:r>
        <w:t>Hagemann’s</w:t>
      </w:r>
      <w:proofErr w:type="spellEnd"/>
      <w:r>
        <w:t xml:space="preserve"> remarks.</w:t>
      </w:r>
    </w:p>
    <w:p w:rsidR="004C0DCC" w:rsidRDefault="004C0DCC" w:rsidP="004C0DCC">
      <w:pPr>
        <w:pStyle w:val="NormalWeb"/>
      </w:pPr>
      <w:r>
        <w:rPr>
          <w:rStyle w:val="Strong"/>
        </w:rPr>
        <w:t>Evaluation/Reflection</w:t>
      </w:r>
    </w:p>
    <w:p w:rsidR="004C0DCC" w:rsidRDefault="004C0DCC" w:rsidP="004C0DCC">
      <w:pPr>
        <w:pStyle w:val="NormalWeb"/>
      </w:pPr>
      <w:r>
        <w:t xml:space="preserve">Overall, the Alpha Nu chapter of the Rho Chi Society achieved the desired goals resulting in a successful year. We provided information to students during the course of residency workshops, including topics about understanding the ASHP residency process, finding a PGY1 and PGY2 program that is the correct fit, and excelling during the interview. Our faculty and college are currently working towards incorporating some aspect of residency preparation into each year of the curriculum and Rho Chi hopes to intertwine with these efforts in the future. Throughout the year several Rho Chi members led group tutoring sessions across all three campuses. These sessions focused on pharmacy math, therapeutics, pharmacokinetics, pharmacology, and medicinal chemistry. In addition, Rho Chi reached out to the P1 class and asked for students who wanted additional help individually. We then paired these students with an individual tutor from the college prior to each exam. This year, our executive council also decided to streamline a process for executive council transitions so we have developed a Google Drive in order to compile our important documents into one place. A weakness of our chapter this year was attendance at chapter meetings. Our meetings were scheduled by the college to take place in the afternoons or evenings. The time of meetings and the lack of P4s being on campus made attendance difficult. Rho Chi will work with our college’s PSGA to ensure more timely meetings scheduled for next </w:t>
      </w:r>
      <w:proofErr w:type="spellStart"/>
      <w:r>
        <w:t>yer</w:t>
      </w:r>
      <w:proofErr w:type="spellEnd"/>
      <w:r>
        <w:t>. In addition, our hopes for next year’s residency workshop also includes the incorporation of a Residency Director Panel for potential candidates to participate in a Q&amp;A. Lastly, a goal already set forth for next year’s executive council is to create a steady timetable of tutoring sessions available to students so everyone can count on consistent efforts from both the students and tutors. Our current executive council has already prepped our successors for a more successful year to come. We have provided tips and answered any questions early in the transitions process so next year's executive council can begin with high aspirations. Activities brainstormed for next year include a book drive, science fair judging, and mentoring programs with local elementary and middle schools.</w:t>
      </w:r>
    </w:p>
    <w:p w:rsidR="004C0DCC" w:rsidRDefault="004C0DCC" w:rsidP="004C0DCC">
      <w:pPr>
        <w:pStyle w:val="NormalWeb"/>
      </w:pPr>
      <w:r>
        <w:rPr>
          <w:rStyle w:val="Strong"/>
        </w:rPr>
        <w:t>Other Information</w:t>
      </w:r>
    </w:p>
    <w:p w:rsidR="004C0DCC" w:rsidRDefault="004C0DCC" w:rsidP="004C0DCC">
      <w:pPr>
        <w:pStyle w:val="NormalWeb"/>
      </w:pPr>
      <w:r>
        <w:t>All pertinent information is included in the aforementioned report.</w:t>
      </w:r>
    </w:p>
    <w:p w:rsidR="00AC41A5" w:rsidRDefault="004C0DCC"/>
    <w:sectPr w:rsidR="00AC4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C"/>
    <w:rsid w:val="003915A0"/>
    <w:rsid w:val="004C0DCC"/>
    <w:rsid w:val="004E3382"/>
    <w:rsid w:val="00804789"/>
    <w:rsid w:val="00B106AC"/>
    <w:rsid w:val="00C57B76"/>
    <w:rsid w:val="00C84513"/>
    <w:rsid w:val="00CE5E41"/>
    <w:rsid w:val="00F55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DEAE46-47DF-430E-8324-E5BFCC760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C"/>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semiHidden/>
    <w:unhideWhenUsed/>
    <w:qFormat/>
    <w:rsid w:val="004C0DCC"/>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4C0DC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C0DCC"/>
    <w:rPr>
      <w:color w:val="0563C1" w:themeColor="hyperlink"/>
      <w:u w:val="single"/>
    </w:rPr>
  </w:style>
  <w:style w:type="paragraph" w:styleId="NormalWeb">
    <w:name w:val="Normal (Web)"/>
    <w:basedOn w:val="Normal"/>
    <w:uiPriority w:val="99"/>
    <w:semiHidden/>
    <w:unhideWhenUsed/>
    <w:rsid w:val="004C0DCC"/>
    <w:pPr>
      <w:spacing w:before="100" w:beforeAutospacing="1" w:after="100" w:afterAutospacing="1"/>
    </w:pPr>
  </w:style>
  <w:style w:type="paragraph" w:customStyle="1" w:styleId="col-sm-3">
    <w:name w:val="col-sm-3"/>
    <w:basedOn w:val="Normal"/>
    <w:uiPriority w:val="99"/>
    <w:semiHidden/>
    <w:rsid w:val="004C0DCC"/>
    <w:pPr>
      <w:spacing w:before="100" w:beforeAutospacing="1" w:after="100" w:afterAutospacing="1"/>
    </w:pPr>
  </w:style>
  <w:style w:type="paragraph" w:customStyle="1" w:styleId="col-sm-5">
    <w:name w:val="col-sm-5"/>
    <w:basedOn w:val="Normal"/>
    <w:uiPriority w:val="99"/>
    <w:semiHidden/>
    <w:rsid w:val="004C0DCC"/>
    <w:pPr>
      <w:spacing w:before="100" w:beforeAutospacing="1" w:after="100" w:afterAutospacing="1"/>
    </w:pPr>
  </w:style>
  <w:style w:type="paragraph" w:customStyle="1" w:styleId="col-sm-4">
    <w:name w:val="col-sm-4"/>
    <w:basedOn w:val="Normal"/>
    <w:uiPriority w:val="99"/>
    <w:semiHidden/>
    <w:rsid w:val="004C0DCC"/>
    <w:pPr>
      <w:spacing w:before="100" w:beforeAutospacing="1" w:after="100" w:afterAutospacing="1"/>
    </w:pPr>
  </w:style>
  <w:style w:type="paragraph" w:customStyle="1" w:styleId="col-sm-8">
    <w:name w:val="col-sm-8"/>
    <w:basedOn w:val="Normal"/>
    <w:uiPriority w:val="99"/>
    <w:semiHidden/>
    <w:rsid w:val="004C0DCC"/>
    <w:pPr>
      <w:spacing w:before="100" w:beforeAutospacing="1" w:after="100" w:afterAutospacing="1"/>
    </w:pPr>
  </w:style>
  <w:style w:type="character" w:styleId="Strong">
    <w:name w:val="Strong"/>
    <w:basedOn w:val="DefaultParagraphFont"/>
    <w:uiPriority w:val="22"/>
    <w:qFormat/>
    <w:rsid w:val="004C0D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23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waffer@uthsc.edu" TargetMode="External"/><Relationship Id="rId13" Type="http://schemas.openxmlformats.org/officeDocument/2006/relationships/hyperlink" Target="mailto:chorn3@uthsc.edu" TargetMode="External"/><Relationship Id="rId3" Type="http://schemas.openxmlformats.org/officeDocument/2006/relationships/webSettings" Target="webSettings.xml"/><Relationship Id="rId7" Type="http://schemas.openxmlformats.org/officeDocument/2006/relationships/hyperlink" Target="mailto:ametcal3@uthsc.edu" TargetMode="External"/><Relationship Id="rId12" Type="http://schemas.openxmlformats.org/officeDocument/2006/relationships/hyperlink" Target="mailto:kjaslow@uthsc.ed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adavid2@uthsc.edu" TargetMode="External"/><Relationship Id="rId11" Type="http://schemas.openxmlformats.org/officeDocument/2006/relationships/hyperlink" Target="mailto:fdn383@uthsc.edu" TargetMode="External"/><Relationship Id="rId5" Type="http://schemas.openxmlformats.org/officeDocument/2006/relationships/hyperlink" Target="mailto:mjaeger3@uthsc.edu" TargetMode="External"/><Relationship Id="rId15" Type="http://schemas.openxmlformats.org/officeDocument/2006/relationships/fontTable" Target="fontTable.xml"/><Relationship Id="rId10" Type="http://schemas.openxmlformats.org/officeDocument/2006/relationships/hyperlink" Target="mailto:wkeen1@uthsc.edu" TargetMode="External"/><Relationship Id="rId4" Type="http://schemas.openxmlformats.org/officeDocument/2006/relationships/hyperlink" Target="mailto:hleach1@uthsc.edu" TargetMode="External"/><Relationship Id="rId9" Type="http://schemas.openxmlformats.org/officeDocument/2006/relationships/hyperlink" Target="mailto:jfarrar7@uthsc.edu" TargetMode="External"/><Relationship Id="rId14" Type="http://schemas.openxmlformats.org/officeDocument/2006/relationships/hyperlink" Target="mailto:bboucher@uth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1451</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9703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Moriarty, Gail R</dc:creator>
  <cp:keywords/>
  <dc:description/>
  <cp:lastModifiedBy>Moriarty, Gail R</cp:lastModifiedBy>
  <cp:revision>1</cp:revision>
  <dcterms:created xsi:type="dcterms:W3CDTF">2017-05-16T19:55:00Z</dcterms:created>
  <dcterms:modified xsi:type="dcterms:W3CDTF">2017-05-16T19:56:00Z</dcterms:modified>
</cp:coreProperties>
</file>