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FA12F1" w14:textId="77777777" w:rsidR="0021351D" w:rsidRDefault="009263B4">
      <w:pPr>
        <w:pStyle w:val="Title"/>
        <w:rPr>
          <w:rFonts w:ascii="Arial" w:eastAsia="Arial" w:hAnsi="Arial" w:cs="Arial"/>
        </w:rPr>
      </w:pPr>
      <w:bookmarkStart w:id="0" w:name="_GoBack"/>
      <w:bookmarkEnd w:id="0"/>
      <w:r>
        <w:rPr>
          <w:rFonts w:ascii="Arial" w:eastAsia="Arial" w:hAnsi="Arial" w:cs="Arial"/>
        </w:rPr>
        <w:t xml:space="preserve"> Annual Chapter Report – 2016-2017</w:t>
      </w:r>
    </w:p>
    <w:p w14:paraId="25B56FA2" w14:textId="77777777" w:rsidR="0021351D" w:rsidRDefault="0021351D">
      <w:pPr>
        <w:pStyle w:val="Normal1"/>
        <w:jc w:val="center"/>
        <w:rPr>
          <w:rFonts w:ascii="Arial" w:eastAsia="Arial" w:hAnsi="Arial" w:cs="Arial"/>
        </w:rPr>
      </w:pPr>
    </w:p>
    <w:p w14:paraId="3C8869A7" w14:textId="77777777" w:rsidR="0021351D" w:rsidRDefault="009263B4">
      <w:pPr>
        <w:pStyle w:val="Subtitle"/>
        <w:rPr>
          <w:rFonts w:ascii="Arial" w:eastAsia="Arial" w:hAnsi="Arial" w:cs="Arial"/>
          <w:b w:val="0"/>
          <w:sz w:val="24"/>
          <w:szCs w:val="24"/>
        </w:rPr>
      </w:pPr>
      <w:r>
        <w:rPr>
          <w:rFonts w:ascii="Arial" w:eastAsia="Arial" w:hAnsi="Arial" w:cs="Arial"/>
          <w:b w:val="0"/>
          <w:sz w:val="24"/>
          <w:szCs w:val="24"/>
        </w:rPr>
        <w:t>Please complete your Annual Chapter Report, adhering strictly to the format below, and submit it to the National Office via e-mail (RhoChi@unc.edu) by May 15.</w:t>
      </w:r>
    </w:p>
    <w:p w14:paraId="5849F04D" w14:textId="77777777" w:rsidR="0021351D" w:rsidRDefault="009263B4">
      <w:pPr>
        <w:pStyle w:val="Subtitle"/>
        <w:rPr>
          <w:rFonts w:ascii="Arial" w:eastAsia="Arial" w:hAnsi="Arial" w:cs="Arial"/>
          <w:sz w:val="24"/>
          <w:szCs w:val="24"/>
        </w:rPr>
      </w:pPr>
      <w:r>
        <w:rPr>
          <w:rFonts w:ascii="Arial" w:eastAsia="Arial" w:hAnsi="Arial" w:cs="Arial"/>
          <w:sz w:val="24"/>
          <w:szCs w:val="24"/>
        </w:rPr>
        <w:t>General formatting guidelines:</w:t>
      </w:r>
    </w:p>
    <w:p w14:paraId="2794A280" w14:textId="77777777" w:rsidR="0021351D" w:rsidRDefault="009263B4">
      <w:pPr>
        <w:pStyle w:val="Subtitle"/>
        <w:numPr>
          <w:ilvl w:val="0"/>
          <w:numId w:val="3"/>
        </w:numPr>
        <w:ind w:hanging="360"/>
        <w:rPr>
          <w:sz w:val="24"/>
          <w:szCs w:val="24"/>
        </w:rPr>
      </w:pPr>
      <w:r>
        <w:rPr>
          <w:rFonts w:ascii="Arial" w:eastAsia="Arial" w:hAnsi="Arial" w:cs="Arial"/>
          <w:sz w:val="24"/>
          <w:szCs w:val="24"/>
        </w:rPr>
        <w:t>Adhere to the page/word limitations specified in each section.</w:t>
      </w:r>
    </w:p>
    <w:p w14:paraId="0C2ACAE4" w14:textId="77777777" w:rsidR="0021351D" w:rsidRDefault="009263B4">
      <w:pPr>
        <w:pStyle w:val="Subtitle"/>
        <w:numPr>
          <w:ilvl w:val="0"/>
          <w:numId w:val="3"/>
        </w:numPr>
        <w:ind w:hanging="360"/>
        <w:rPr>
          <w:sz w:val="24"/>
          <w:szCs w:val="24"/>
        </w:rPr>
      </w:pPr>
      <w:r>
        <w:rPr>
          <w:rFonts w:ascii="Arial" w:eastAsia="Arial" w:hAnsi="Arial" w:cs="Arial"/>
          <w:sz w:val="24"/>
          <w:szCs w:val="24"/>
        </w:rPr>
        <w:t>Use 12 point, Times-New Roman, font.</w:t>
      </w:r>
    </w:p>
    <w:p w14:paraId="60B63DC1" w14:textId="77777777" w:rsidR="0021351D" w:rsidRDefault="009263B4">
      <w:pPr>
        <w:pStyle w:val="Subtitle"/>
        <w:numPr>
          <w:ilvl w:val="0"/>
          <w:numId w:val="3"/>
        </w:numPr>
        <w:ind w:hanging="360"/>
        <w:rPr>
          <w:sz w:val="24"/>
          <w:szCs w:val="24"/>
        </w:rPr>
      </w:pPr>
      <w:r>
        <w:rPr>
          <w:rFonts w:ascii="Arial" w:eastAsia="Arial" w:hAnsi="Arial" w:cs="Arial"/>
          <w:sz w:val="24"/>
          <w:szCs w:val="24"/>
        </w:rPr>
        <w:t xml:space="preserve">Do not include any attachments or appendices. </w:t>
      </w:r>
    </w:p>
    <w:p w14:paraId="4A6C0668" w14:textId="77777777" w:rsidR="0021351D" w:rsidRDefault="009263B4">
      <w:pPr>
        <w:pStyle w:val="Subtitle"/>
        <w:numPr>
          <w:ilvl w:val="0"/>
          <w:numId w:val="3"/>
        </w:numPr>
        <w:ind w:hanging="360"/>
        <w:rPr>
          <w:sz w:val="24"/>
          <w:szCs w:val="24"/>
        </w:rPr>
      </w:pPr>
      <w:r>
        <w:rPr>
          <w:rFonts w:ascii="Arial" w:eastAsia="Arial" w:hAnsi="Arial" w:cs="Arial"/>
          <w:sz w:val="24"/>
          <w:szCs w:val="24"/>
        </w:rPr>
        <w:t xml:space="preserve">Submit as a Word Document. </w:t>
      </w:r>
    </w:p>
    <w:p w14:paraId="2D3E8FD6" w14:textId="77777777" w:rsidR="0021351D" w:rsidRDefault="0021351D">
      <w:pPr>
        <w:pStyle w:val="Subtitle"/>
        <w:rPr>
          <w:rFonts w:ascii="Arial" w:eastAsia="Arial" w:hAnsi="Arial" w:cs="Arial"/>
          <w:b w:val="0"/>
          <w:sz w:val="24"/>
          <w:szCs w:val="24"/>
        </w:rPr>
      </w:pPr>
    </w:p>
    <w:p w14:paraId="5420C63B" w14:textId="77777777" w:rsidR="0021351D" w:rsidRDefault="009263B4">
      <w:pPr>
        <w:pStyle w:val="Subtitle"/>
        <w:rPr>
          <w:rFonts w:ascii="Arial" w:eastAsia="Arial" w:hAnsi="Arial" w:cs="Arial"/>
          <w:b w:val="0"/>
          <w:sz w:val="24"/>
          <w:szCs w:val="24"/>
          <w:highlight w:val="yellow"/>
        </w:rPr>
      </w:pPr>
      <w:r>
        <w:rPr>
          <w:rFonts w:ascii="Arial" w:eastAsia="Arial" w:hAnsi="Arial" w:cs="Arial"/>
          <w:b w:val="0"/>
          <w:sz w:val="24"/>
          <w:szCs w:val="24"/>
        </w:rPr>
        <w:t>Date of report submission: 05/12/17</w:t>
      </w:r>
    </w:p>
    <w:p w14:paraId="086195D6" w14:textId="77777777" w:rsidR="0021351D" w:rsidRDefault="009263B4">
      <w:pPr>
        <w:pStyle w:val="Normal1"/>
        <w:rPr>
          <w:rFonts w:ascii="Arial" w:eastAsia="Arial" w:hAnsi="Arial" w:cs="Arial"/>
        </w:rPr>
      </w:pPr>
      <w:r>
        <w:rPr>
          <w:rFonts w:ascii="Arial" w:eastAsia="Arial" w:hAnsi="Arial" w:cs="Arial"/>
        </w:rPr>
        <w:t xml:space="preserve">Name of School/College: Ohio Northern University </w:t>
      </w:r>
      <w:proofErr w:type="spellStart"/>
      <w:r>
        <w:rPr>
          <w:rFonts w:ascii="Arial" w:eastAsia="Arial" w:hAnsi="Arial" w:cs="Arial"/>
        </w:rPr>
        <w:t>Raabe</w:t>
      </w:r>
      <w:proofErr w:type="spellEnd"/>
      <w:r>
        <w:rPr>
          <w:rFonts w:ascii="Arial" w:eastAsia="Arial" w:hAnsi="Arial" w:cs="Arial"/>
        </w:rPr>
        <w:t xml:space="preserve"> College of Pharmacy</w:t>
      </w:r>
    </w:p>
    <w:p w14:paraId="22BDE266" w14:textId="77777777" w:rsidR="0021351D" w:rsidRDefault="009263B4">
      <w:pPr>
        <w:pStyle w:val="Normal1"/>
        <w:rPr>
          <w:rFonts w:ascii="Arial" w:eastAsia="Arial" w:hAnsi="Arial" w:cs="Arial"/>
        </w:rPr>
      </w:pPr>
      <w:r>
        <w:rPr>
          <w:rFonts w:ascii="Arial" w:eastAsia="Arial" w:hAnsi="Arial" w:cs="Arial"/>
        </w:rPr>
        <w:t>Chapter name and region: Beta Psi, Mid-East Region IV</w:t>
      </w:r>
    </w:p>
    <w:p w14:paraId="69A32A9C" w14:textId="77777777" w:rsidR="0021351D" w:rsidRDefault="009263B4">
      <w:pPr>
        <w:pStyle w:val="Normal1"/>
        <w:rPr>
          <w:rFonts w:ascii="Arial" w:eastAsia="Arial" w:hAnsi="Arial" w:cs="Arial"/>
        </w:rPr>
      </w:pPr>
      <w:r>
        <w:rPr>
          <w:rFonts w:ascii="Arial" w:eastAsia="Arial" w:hAnsi="Arial" w:cs="Arial"/>
        </w:rPr>
        <w:t>Chapter advisor’s name and e-mail address: Dr. Jeffery Allison (j-allison@onu.edu)</w:t>
      </w:r>
    </w:p>
    <w:p w14:paraId="33A68E6B" w14:textId="77777777" w:rsidR="0021351D" w:rsidRDefault="009263B4">
      <w:pPr>
        <w:pStyle w:val="Normal1"/>
        <w:rPr>
          <w:rFonts w:ascii="Arial" w:eastAsia="Arial" w:hAnsi="Arial" w:cs="Arial"/>
        </w:rPr>
      </w:pPr>
      <w:r>
        <w:rPr>
          <w:rFonts w:ascii="Arial" w:eastAsia="Arial" w:hAnsi="Arial" w:cs="Arial"/>
        </w:rPr>
        <w:t xml:space="preserve">(If chapter has a co-advisor, please list name and email address): </w:t>
      </w:r>
    </w:p>
    <w:p w14:paraId="17B2805B" w14:textId="77777777" w:rsidR="0021351D" w:rsidRDefault="0021351D">
      <w:pPr>
        <w:pStyle w:val="Normal1"/>
        <w:rPr>
          <w:rFonts w:ascii="Arial" w:eastAsia="Arial" w:hAnsi="Arial" w:cs="Arial"/>
        </w:rPr>
      </w:pPr>
    </w:p>
    <w:p w14:paraId="35F2E299" w14:textId="77777777" w:rsidR="0021351D" w:rsidRDefault="009263B4">
      <w:pPr>
        <w:pStyle w:val="Normal1"/>
        <w:rPr>
          <w:rFonts w:ascii="Arial" w:eastAsia="Arial" w:hAnsi="Arial" w:cs="Arial"/>
        </w:rPr>
      </w:pPr>
      <w:r>
        <w:rPr>
          <w:rFonts w:ascii="Arial" w:eastAsia="Arial" w:hAnsi="Arial" w:cs="Arial"/>
        </w:rPr>
        <w:t>For split campuses, please list advisor and email address for each campus, if applicable:</w:t>
      </w:r>
    </w:p>
    <w:p w14:paraId="41EBE29F" w14:textId="77777777" w:rsidR="0021351D" w:rsidRDefault="0021351D" w:rsidP="009263B4">
      <w:pPr>
        <w:pStyle w:val="Normal1"/>
        <w:rPr>
          <w:rFonts w:ascii="Arial" w:eastAsia="Arial" w:hAnsi="Arial" w:cs="Arial"/>
        </w:rPr>
      </w:pPr>
    </w:p>
    <w:p w14:paraId="1161BBD7" w14:textId="77777777" w:rsidR="0021351D" w:rsidRDefault="009263B4">
      <w:pPr>
        <w:pStyle w:val="Normal1"/>
        <w:rPr>
          <w:rFonts w:ascii="Arial" w:eastAsia="Arial" w:hAnsi="Arial" w:cs="Arial"/>
        </w:rPr>
      </w:pPr>
      <w:r>
        <w:rPr>
          <w:rFonts w:ascii="Arial" w:eastAsia="Arial" w:hAnsi="Arial" w:cs="Arial"/>
        </w:rPr>
        <w:t>Delegate who attended the Rho Chi Annual Meeting: Austin Hilverding</w:t>
      </w:r>
    </w:p>
    <w:p w14:paraId="6D6FE4EB" w14:textId="77777777" w:rsidR="0021351D" w:rsidRDefault="009263B4">
      <w:pPr>
        <w:pStyle w:val="Normal1"/>
        <w:rPr>
          <w:rFonts w:ascii="Arial" w:eastAsia="Arial" w:hAnsi="Arial" w:cs="Arial"/>
        </w:rPr>
      </w:pPr>
      <w:r>
        <w:rPr>
          <w:rFonts w:ascii="Arial" w:eastAsia="Arial" w:hAnsi="Arial" w:cs="Arial"/>
        </w:rPr>
        <w:t xml:space="preserve">(Note: Any chapter failing for three successive years to have a delegate at the National Convention shall be declared “inactive” by the Executive Council and may not elect members unless and until reinstated – Article 4, Section 3, Rho Chi Society Bylaws) Note that Advisors attending the National Conventions may serve as delegates in the absence of a student or non-student member delegate—Article 7, Section 7, Rho Chi Society Bylaws.  </w:t>
      </w:r>
    </w:p>
    <w:p w14:paraId="78AE05F3" w14:textId="77777777" w:rsidR="0021351D" w:rsidRDefault="0021351D">
      <w:pPr>
        <w:pStyle w:val="Normal1"/>
        <w:rPr>
          <w:rFonts w:ascii="Arial" w:eastAsia="Arial" w:hAnsi="Arial" w:cs="Arial"/>
        </w:rPr>
      </w:pPr>
    </w:p>
    <w:p w14:paraId="472741C6" w14:textId="77777777" w:rsidR="0021351D" w:rsidRDefault="009263B4">
      <w:pPr>
        <w:pStyle w:val="Normal1"/>
        <w:rPr>
          <w:rFonts w:ascii="Arial" w:eastAsia="Arial" w:hAnsi="Arial" w:cs="Arial"/>
        </w:rPr>
      </w:pPr>
      <w:r>
        <w:rPr>
          <w:rFonts w:ascii="Arial" w:eastAsia="Arial" w:hAnsi="Arial" w:cs="Arial"/>
        </w:rPr>
        <w:t>Date delegate’s name submitted to Rho Chi: 02/01/2017</w:t>
      </w:r>
    </w:p>
    <w:p w14:paraId="48132491" w14:textId="77777777" w:rsidR="0021351D" w:rsidRDefault="0021351D">
      <w:pPr>
        <w:pStyle w:val="Normal1"/>
        <w:rPr>
          <w:rFonts w:ascii="Arial" w:eastAsia="Arial" w:hAnsi="Arial" w:cs="Arial"/>
        </w:rPr>
      </w:pPr>
    </w:p>
    <w:p w14:paraId="216EAE23" w14:textId="77777777" w:rsidR="0021351D" w:rsidRDefault="009263B4">
      <w:pPr>
        <w:pStyle w:val="Normal1"/>
        <w:rPr>
          <w:rFonts w:ascii="Arial" w:eastAsia="Arial" w:hAnsi="Arial" w:cs="Arial"/>
        </w:rPr>
      </w:pPr>
      <w:r>
        <w:rPr>
          <w:rFonts w:ascii="Arial" w:eastAsia="Arial" w:hAnsi="Arial" w:cs="Arial"/>
        </w:rPr>
        <w:t>Past year’s officers and e-mail addresses:</w:t>
      </w:r>
    </w:p>
    <w:p w14:paraId="2E1B37ED" w14:textId="77777777" w:rsidR="0021351D" w:rsidRDefault="009263B4">
      <w:pPr>
        <w:pStyle w:val="Normal1"/>
        <w:rPr>
          <w:rFonts w:ascii="Arial" w:eastAsia="Arial" w:hAnsi="Arial" w:cs="Arial"/>
        </w:rPr>
      </w:pPr>
      <w:r>
        <w:rPr>
          <w:rFonts w:ascii="Arial" w:eastAsia="Arial" w:hAnsi="Arial" w:cs="Arial"/>
        </w:rPr>
        <w:t>President: Austin Hilverding, a-hilverding@onu.edu</w:t>
      </w:r>
    </w:p>
    <w:p w14:paraId="653D5650" w14:textId="77777777" w:rsidR="0021351D" w:rsidRDefault="009263B4">
      <w:pPr>
        <w:pStyle w:val="Normal1"/>
        <w:rPr>
          <w:rFonts w:ascii="Arial" w:eastAsia="Arial" w:hAnsi="Arial" w:cs="Arial"/>
        </w:rPr>
      </w:pPr>
      <w:r>
        <w:rPr>
          <w:rFonts w:ascii="Arial" w:eastAsia="Arial" w:hAnsi="Arial" w:cs="Arial"/>
        </w:rPr>
        <w:t xml:space="preserve">Vice President: Caleb </w:t>
      </w:r>
      <w:proofErr w:type="spellStart"/>
      <w:r>
        <w:rPr>
          <w:rFonts w:ascii="Arial" w:eastAsia="Arial" w:hAnsi="Arial" w:cs="Arial"/>
        </w:rPr>
        <w:t>VonStein</w:t>
      </w:r>
      <w:proofErr w:type="spellEnd"/>
      <w:r>
        <w:rPr>
          <w:rFonts w:ascii="Arial" w:eastAsia="Arial" w:hAnsi="Arial" w:cs="Arial"/>
        </w:rPr>
        <w:t>, c-vonstein@onu.edu</w:t>
      </w:r>
    </w:p>
    <w:p w14:paraId="7D252562" w14:textId="77777777" w:rsidR="0021351D" w:rsidRDefault="009263B4">
      <w:pPr>
        <w:pStyle w:val="Normal1"/>
        <w:rPr>
          <w:rFonts w:ascii="Arial" w:eastAsia="Arial" w:hAnsi="Arial" w:cs="Arial"/>
        </w:rPr>
      </w:pPr>
      <w:r>
        <w:rPr>
          <w:rFonts w:ascii="Arial" w:eastAsia="Arial" w:hAnsi="Arial" w:cs="Arial"/>
        </w:rPr>
        <w:t xml:space="preserve">Secretary: Danielle </w:t>
      </w:r>
      <w:proofErr w:type="spellStart"/>
      <w:r>
        <w:rPr>
          <w:rFonts w:ascii="Arial" w:eastAsia="Arial" w:hAnsi="Arial" w:cs="Arial"/>
        </w:rPr>
        <w:t>Cenin</w:t>
      </w:r>
      <w:proofErr w:type="spellEnd"/>
      <w:r>
        <w:rPr>
          <w:rFonts w:ascii="Arial" w:eastAsia="Arial" w:hAnsi="Arial" w:cs="Arial"/>
        </w:rPr>
        <w:t>, d-cenin@onu.edu</w:t>
      </w:r>
    </w:p>
    <w:p w14:paraId="15181724" w14:textId="77777777" w:rsidR="0021351D" w:rsidRDefault="009263B4">
      <w:pPr>
        <w:pStyle w:val="Normal1"/>
        <w:rPr>
          <w:rFonts w:ascii="Arial" w:eastAsia="Arial" w:hAnsi="Arial" w:cs="Arial"/>
        </w:rPr>
      </w:pPr>
      <w:r>
        <w:rPr>
          <w:rFonts w:ascii="Arial" w:eastAsia="Arial" w:hAnsi="Arial" w:cs="Arial"/>
        </w:rPr>
        <w:t>Treasurer: Sarah Miller, s-miller.7@onu.edu</w:t>
      </w:r>
    </w:p>
    <w:p w14:paraId="583C8157" w14:textId="77777777" w:rsidR="0021351D" w:rsidRDefault="009263B4">
      <w:pPr>
        <w:pStyle w:val="Normal1"/>
        <w:rPr>
          <w:rFonts w:ascii="Arial" w:eastAsia="Arial" w:hAnsi="Arial" w:cs="Arial"/>
        </w:rPr>
      </w:pPr>
      <w:r>
        <w:rPr>
          <w:rFonts w:ascii="Arial" w:eastAsia="Arial" w:hAnsi="Arial" w:cs="Arial"/>
        </w:rPr>
        <w:t xml:space="preserve">Historian: Olivia </w:t>
      </w:r>
      <w:proofErr w:type="spellStart"/>
      <w:r>
        <w:rPr>
          <w:rFonts w:ascii="Arial" w:eastAsia="Arial" w:hAnsi="Arial" w:cs="Arial"/>
        </w:rPr>
        <w:t>Henton</w:t>
      </w:r>
      <w:proofErr w:type="spellEnd"/>
      <w:r>
        <w:rPr>
          <w:rFonts w:ascii="Arial" w:eastAsia="Arial" w:hAnsi="Arial" w:cs="Arial"/>
        </w:rPr>
        <w:t>, o-henton@onu.edu</w:t>
      </w:r>
    </w:p>
    <w:p w14:paraId="243AC877" w14:textId="77777777" w:rsidR="0021351D" w:rsidRDefault="0021351D">
      <w:pPr>
        <w:pStyle w:val="Normal1"/>
        <w:rPr>
          <w:rFonts w:ascii="Arial" w:eastAsia="Arial" w:hAnsi="Arial" w:cs="Arial"/>
        </w:rPr>
      </w:pPr>
    </w:p>
    <w:p w14:paraId="7E29393F" w14:textId="77777777" w:rsidR="0021351D" w:rsidRDefault="009263B4">
      <w:pPr>
        <w:pStyle w:val="Normal1"/>
        <w:rPr>
          <w:rFonts w:ascii="Arial" w:eastAsia="Arial" w:hAnsi="Arial" w:cs="Arial"/>
        </w:rPr>
      </w:pPr>
      <w:r>
        <w:rPr>
          <w:rFonts w:ascii="Arial" w:eastAsia="Arial" w:hAnsi="Arial" w:cs="Arial"/>
        </w:rPr>
        <w:t>New officers and e-mail addresses for next academic year:</w:t>
      </w:r>
    </w:p>
    <w:p w14:paraId="0E8612B0" w14:textId="77777777" w:rsidR="0021351D" w:rsidRDefault="009263B4">
      <w:pPr>
        <w:pStyle w:val="Normal1"/>
        <w:rPr>
          <w:rFonts w:ascii="Arial" w:eastAsia="Arial" w:hAnsi="Arial" w:cs="Arial"/>
        </w:rPr>
      </w:pPr>
      <w:r>
        <w:rPr>
          <w:rFonts w:ascii="Arial" w:eastAsia="Arial" w:hAnsi="Arial" w:cs="Arial"/>
        </w:rPr>
        <w:t>(If not yet elected, please indicate date of anticipated election and report names within one week of election)</w:t>
      </w:r>
    </w:p>
    <w:p w14:paraId="48879386" w14:textId="77777777" w:rsidR="0021351D" w:rsidRDefault="009263B4">
      <w:pPr>
        <w:pStyle w:val="Normal1"/>
        <w:rPr>
          <w:rFonts w:ascii="Arial" w:eastAsia="Arial" w:hAnsi="Arial" w:cs="Arial"/>
        </w:rPr>
      </w:pPr>
      <w:r>
        <w:rPr>
          <w:rFonts w:ascii="Arial" w:eastAsia="Arial" w:hAnsi="Arial" w:cs="Arial"/>
        </w:rPr>
        <w:t xml:space="preserve">President: Haley </w:t>
      </w:r>
      <w:proofErr w:type="spellStart"/>
      <w:r>
        <w:rPr>
          <w:rFonts w:ascii="Arial" w:eastAsia="Arial" w:hAnsi="Arial" w:cs="Arial"/>
        </w:rPr>
        <w:t>Bajdas</w:t>
      </w:r>
      <w:proofErr w:type="spellEnd"/>
      <w:r>
        <w:rPr>
          <w:rFonts w:ascii="Arial" w:eastAsia="Arial" w:hAnsi="Arial" w:cs="Arial"/>
        </w:rPr>
        <w:t>, h-bajdas@onu.edu</w:t>
      </w:r>
    </w:p>
    <w:p w14:paraId="14334E41" w14:textId="77777777" w:rsidR="0021351D" w:rsidRDefault="009263B4">
      <w:pPr>
        <w:pStyle w:val="Normal1"/>
        <w:rPr>
          <w:rFonts w:ascii="Arial" w:eastAsia="Arial" w:hAnsi="Arial" w:cs="Arial"/>
        </w:rPr>
      </w:pPr>
      <w:r>
        <w:rPr>
          <w:rFonts w:ascii="Arial" w:eastAsia="Arial" w:hAnsi="Arial" w:cs="Arial"/>
        </w:rPr>
        <w:t xml:space="preserve">Vice President: Weston (Blake) </w:t>
      </w:r>
      <w:proofErr w:type="spellStart"/>
      <w:r>
        <w:rPr>
          <w:rFonts w:ascii="Arial" w:eastAsia="Arial" w:hAnsi="Arial" w:cs="Arial"/>
        </w:rPr>
        <w:t>Pitstick</w:t>
      </w:r>
      <w:proofErr w:type="spellEnd"/>
      <w:r>
        <w:rPr>
          <w:rFonts w:ascii="Arial" w:eastAsia="Arial" w:hAnsi="Arial" w:cs="Arial"/>
        </w:rPr>
        <w:t>, w-pitstick@onu.edu</w:t>
      </w:r>
    </w:p>
    <w:p w14:paraId="0F4DCD89" w14:textId="77777777" w:rsidR="0021351D" w:rsidRDefault="009263B4">
      <w:pPr>
        <w:pStyle w:val="Normal1"/>
        <w:rPr>
          <w:rFonts w:ascii="Arial" w:eastAsia="Arial" w:hAnsi="Arial" w:cs="Arial"/>
        </w:rPr>
      </w:pPr>
      <w:r>
        <w:rPr>
          <w:rFonts w:ascii="Arial" w:eastAsia="Arial" w:hAnsi="Arial" w:cs="Arial"/>
        </w:rPr>
        <w:t xml:space="preserve">Secretary: Kara </w:t>
      </w:r>
      <w:proofErr w:type="spellStart"/>
      <w:r>
        <w:rPr>
          <w:rFonts w:ascii="Arial" w:eastAsia="Arial" w:hAnsi="Arial" w:cs="Arial"/>
        </w:rPr>
        <w:t>Kubbs</w:t>
      </w:r>
      <w:proofErr w:type="spellEnd"/>
      <w:r>
        <w:rPr>
          <w:rFonts w:ascii="Arial" w:eastAsia="Arial" w:hAnsi="Arial" w:cs="Arial"/>
        </w:rPr>
        <w:t>, k-kubbs.2@onu.edu</w:t>
      </w:r>
    </w:p>
    <w:p w14:paraId="36D2C3E8" w14:textId="77777777" w:rsidR="0021351D" w:rsidRDefault="009263B4">
      <w:pPr>
        <w:pStyle w:val="Normal1"/>
        <w:rPr>
          <w:rFonts w:ascii="Arial" w:eastAsia="Arial" w:hAnsi="Arial" w:cs="Arial"/>
        </w:rPr>
      </w:pPr>
      <w:r>
        <w:rPr>
          <w:rFonts w:ascii="Arial" w:eastAsia="Arial" w:hAnsi="Arial" w:cs="Arial"/>
        </w:rPr>
        <w:t xml:space="preserve">Treasurer: </w:t>
      </w:r>
      <w:proofErr w:type="spellStart"/>
      <w:r>
        <w:rPr>
          <w:rFonts w:ascii="Arial" w:eastAsia="Arial" w:hAnsi="Arial" w:cs="Arial"/>
        </w:rPr>
        <w:t>Farabi</w:t>
      </w:r>
      <w:proofErr w:type="spellEnd"/>
      <w:r>
        <w:rPr>
          <w:rFonts w:ascii="Arial" w:eastAsia="Arial" w:hAnsi="Arial" w:cs="Arial"/>
        </w:rPr>
        <w:t xml:space="preserve"> </w:t>
      </w:r>
      <w:proofErr w:type="spellStart"/>
      <w:r>
        <w:rPr>
          <w:rFonts w:ascii="Arial" w:eastAsia="Arial" w:hAnsi="Arial" w:cs="Arial"/>
        </w:rPr>
        <w:t>Alam</w:t>
      </w:r>
      <w:proofErr w:type="spellEnd"/>
      <w:r>
        <w:rPr>
          <w:rFonts w:ascii="Arial" w:eastAsia="Arial" w:hAnsi="Arial" w:cs="Arial"/>
        </w:rPr>
        <w:t>, f-alam@onu.edu</w:t>
      </w:r>
    </w:p>
    <w:p w14:paraId="4EB26B87" w14:textId="77777777" w:rsidR="0021351D" w:rsidRDefault="009263B4">
      <w:pPr>
        <w:pStyle w:val="Normal1"/>
        <w:rPr>
          <w:rFonts w:ascii="Arial" w:eastAsia="Arial" w:hAnsi="Arial" w:cs="Arial"/>
        </w:rPr>
      </w:pPr>
      <w:r>
        <w:rPr>
          <w:rFonts w:ascii="Arial" w:eastAsia="Arial" w:hAnsi="Arial" w:cs="Arial"/>
        </w:rPr>
        <w:t>Historian: Anna Crooker, a-crooker@onu.edu</w:t>
      </w:r>
    </w:p>
    <w:p w14:paraId="2DD4087D" w14:textId="77777777" w:rsidR="0021351D" w:rsidRDefault="009263B4">
      <w:pPr>
        <w:pStyle w:val="Normal1"/>
        <w:rPr>
          <w:rFonts w:ascii="Arial" w:eastAsia="Arial" w:hAnsi="Arial" w:cs="Arial"/>
        </w:rPr>
      </w:pPr>
      <w:r>
        <w:rPr>
          <w:rFonts w:ascii="Arial" w:eastAsia="Arial" w:hAnsi="Arial" w:cs="Arial"/>
        </w:rPr>
        <w:t>Outreach Chair (NEW): Nick Newman, n-newman.2@onu.edu</w:t>
      </w:r>
    </w:p>
    <w:p w14:paraId="3A567336" w14:textId="77777777" w:rsidR="0021351D" w:rsidRDefault="0021351D">
      <w:pPr>
        <w:pStyle w:val="Normal1"/>
        <w:rPr>
          <w:rFonts w:ascii="Arial" w:eastAsia="Arial" w:hAnsi="Arial" w:cs="Arial"/>
        </w:rPr>
      </w:pPr>
    </w:p>
    <w:p w14:paraId="218EA341" w14:textId="77777777" w:rsidR="0021351D" w:rsidRDefault="009263B4">
      <w:pPr>
        <w:pStyle w:val="Normal1"/>
        <w:rPr>
          <w:rFonts w:ascii="Arial" w:eastAsia="Arial" w:hAnsi="Arial" w:cs="Arial"/>
        </w:rPr>
      </w:pPr>
      <w:r>
        <w:rPr>
          <w:rFonts w:ascii="Arial" w:eastAsia="Arial" w:hAnsi="Arial" w:cs="Arial"/>
        </w:rPr>
        <w:t>Number of Rho Chi student members at college or school, listed by class year and program (and by campus if more than one campus): 32 members (Class of 2018), 31 members (Class of 2019)</w:t>
      </w:r>
    </w:p>
    <w:p w14:paraId="7819B6C6" w14:textId="77777777" w:rsidR="0021351D" w:rsidRDefault="0021351D">
      <w:pPr>
        <w:pStyle w:val="Normal1"/>
        <w:rPr>
          <w:rFonts w:ascii="Arial" w:eastAsia="Arial" w:hAnsi="Arial" w:cs="Arial"/>
        </w:rPr>
      </w:pPr>
    </w:p>
    <w:p w14:paraId="0D85B2AF" w14:textId="77777777" w:rsidR="0021351D" w:rsidRDefault="009263B4">
      <w:pPr>
        <w:pStyle w:val="Normal1"/>
        <w:ind w:left="1170" w:hanging="1170"/>
        <w:rPr>
          <w:rFonts w:ascii="Arial" w:eastAsia="Arial" w:hAnsi="Arial" w:cs="Arial"/>
        </w:rPr>
      </w:pPr>
      <w:r>
        <w:rPr>
          <w:rFonts w:ascii="Arial" w:eastAsia="Arial" w:hAnsi="Arial" w:cs="Arial"/>
          <w:b/>
        </w:rPr>
        <w:t>Meetings</w:t>
      </w:r>
      <w:r>
        <w:rPr>
          <w:rFonts w:ascii="Arial" w:eastAsia="Arial" w:hAnsi="Arial" w:cs="Arial"/>
        </w:rPr>
        <w:t>: Provide information on meetings held in the following tabular format (Limit 1.5 page)</w:t>
      </w:r>
    </w:p>
    <w:p w14:paraId="5D2494A7" w14:textId="77777777" w:rsidR="0021351D" w:rsidRDefault="009263B4">
      <w:pPr>
        <w:pStyle w:val="Normal1"/>
        <w:rPr>
          <w:rFonts w:ascii="Arial" w:eastAsia="Arial" w:hAnsi="Arial" w:cs="Arial"/>
        </w:rPr>
      </w:pPr>
      <w:r>
        <w:rPr>
          <w:rFonts w:ascii="Arial" w:eastAsia="Arial" w:hAnsi="Arial" w:cs="Arial"/>
          <w:b/>
        </w:rPr>
        <w:t>Note:  If your chapter is part of a split campus, please list the meetings with campus reference under the Attendance (i.e. A, B or 1, 2 with a note to indicate the campus of reference).</w:t>
      </w:r>
    </w:p>
    <w:p w14:paraId="5F67A388" w14:textId="77777777" w:rsidR="0021351D" w:rsidRDefault="0021351D">
      <w:pPr>
        <w:pStyle w:val="Normal1"/>
        <w:ind w:left="900" w:hanging="900"/>
        <w:rPr>
          <w:rFonts w:ascii="Arial" w:eastAsia="Arial" w:hAnsi="Arial" w:cs="Arial"/>
        </w:rPr>
      </w:pPr>
    </w:p>
    <w:tbl>
      <w:tblPr>
        <w:tblStyle w:val="a"/>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6"/>
        <w:gridCol w:w="2394"/>
        <w:gridCol w:w="3348"/>
        <w:gridCol w:w="4860"/>
      </w:tblGrid>
      <w:tr w:rsidR="00B10F55" w14:paraId="724C3371" w14:textId="77777777" w:rsidTr="00B10F55">
        <w:tc>
          <w:tcPr>
            <w:tcW w:w="2286" w:type="dxa"/>
          </w:tcPr>
          <w:p w14:paraId="25F98295" w14:textId="77777777" w:rsidR="0021351D" w:rsidRDefault="009263B4">
            <w:pPr>
              <w:pStyle w:val="Normal1"/>
              <w:rPr>
                <w:rFonts w:ascii="Arial" w:eastAsia="Arial" w:hAnsi="Arial" w:cs="Arial"/>
                <w:b/>
              </w:rPr>
            </w:pPr>
            <w:r>
              <w:rPr>
                <w:rFonts w:ascii="Arial" w:eastAsia="Arial" w:hAnsi="Arial" w:cs="Arial"/>
                <w:b/>
              </w:rPr>
              <w:t>Date</w:t>
            </w:r>
          </w:p>
        </w:tc>
        <w:tc>
          <w:tcPr>
            <w:tcW w:w="2394" w:type="dxa"/>
          </w:tcPr>
          <w:p w14:paraId="7013505D" w14:textId="77777777" w:rsidR="0021351D" w:rsidRDefault="009263B4">
            <w:pPr>
              <w:pStyle w:val="Normal1"/>
              <w:rPr>
                <w:rFonts w:ascii="Arial" w:eastAsia="Arial" w:hAnsi="Arial" w:cs="Arial"/>
                <w:b/>
              </w:rPr>
            </w:pPr>
            <w:r>
              <w:rPr>
                <w:rFonts w:ascii="Arial" w:eastAsia="Arial" w:hAnsi="Arial" w:cs="Arial"/>
                <w:b/>
              </w:rPr>
              <w:t>Attendance</w:t>
            </w:r>
          </w:p>
        </w:tc>
        <w:tc>
          <w:tcPr>
            <w:tcW w:w="3348" w:type="dxa"/>
          </w:tcPr>
          <w:p w14:paraId="2FFEEF81" w14:textId="77777777" w:rsidR="0021351D" w:rsidRDefault="009263B4">
            <w:pPr>
              <w:pStyle w:val="Normal1"/>
              <w:rPr>
                <w:rFonts w:ascii="Arial" w:eastAsia="Arial" w:hAnsi="Arial" w:cs="Arial"/>
                <w:b/>
              </w:rPr>
            </w:pPr>
            <w:r>
              <w:rPr>
                <w:rFonts w:ascii="Arial" w:eastAsia="Arial" w:hAnsi="Arial" w:cs="Arial"/>
                <w:b/>
              </w:rPr>
              <w:t>Agenda</w:t>
            </w:r>
          </w:p>
        </w:tc>
        <w:tc>
          <w:tcPr>
            <w:tcW w:w="4860" w:type="dxa"/>
          </w:tcPr>
          <w:p w14:paraId="6236FB1B" w14:textId="77777777" w:rsidR="0021351D" w:rsidRDefault="009263B4">
            <w:pPr>
              <w:pStyle w:val="Normal1"/>
              <w:rPr>
                <w:rFonts w:ascii="Arial" w:eastAsia="Arial" w:hAnsi="Arial" w:cs="Arial"/>
                <w:b/>
              </w:rPr>
            </w:pPr>
            <w:r>
              <w:rPr>
                <w:rFonts w:ascii="Arial" w:eastAsia="Arial" w:hAnsi="Arial" w:cs="Arial"/>
                <w:b/>
              </w:rPr>
              <w:t>Action Steps</w:t>
            </w:r>
          </w:p>
        </w:tc>
      </w:tr>
      <w:tr w:rsidR="00B10F55" w14:paraId="756AD7D3" w14:textId="77777777" w:rsidTr="00B10F55">
        <w:tc>
          <w:tcPr>
            <w:tcW w:w="2286" w:type="dxa"/>
          </w:tcPr>
          <w:p w14:paraId="705E60D2" w14:textId="77777777" w:rsidR="0021351D" w:rsidRDefault="009263B4">
            <w:pPr>
              <w:pStyle w:val="Normal1"/>
            </w:pPr>
            <w:r>
              <w:t>8/25/2017</w:t>
            </w:r>
          </w:p>
        </w:tc>
        <w:tc>
          <w:tcPr>
            <w:tcW w:w="2394" w:type="dxa"/>
          </w:tcPr>
          <w:p w14:paraId="6FB55258" w14:textId="77777777" w:rsidR="0021351D" w:rsidRDefault="009263B4">
            <w:pPr>
              <w:pStyle w:val="Normal1"/>
            </w:pPr>
            <w:r>
              <w:t>6 (officers and advisor)</w:t>
            </w:r>
          </w:p>
        </w:tc>
        <w:tc>
          <w:tcPr>
            <w:tcW w:w="3348" w:type="dxa"/>
          </w:tcPr>
          <w:p w14:paraId="1A24F621" w14:textId="77777777" w:rsidR="0021351D" w:rsidRDefault="009263B4">
            <w:pPr>
              <w:pStyle w:val="Normal1"/>
              <w:rPr>
                <w:b/>
              </w:rPr>
            </w:pPr>
            <w:r>
              <w:rPr>
                <w:b/>
              </w:rPr>
              <w:t>Officer Meeting</w:t>
            </w:r>
          </w:p>
          <w:p w14:paraId="170302B8" w14:textId="77777777" w:rsidR="0021351D" w:rsidRDefault="009263B4">
            <w:pPr>
              <w:pStyle w:val="Normal1"/>
            </w:pPr>
            <w:r>
              <w:t>- Assess possible dates for community health outreach</w:t>
            </w:r>
          </w:p>
          <w:p w14:paraId="698BFF31" w14:textId="77777777" w:rsidR="0021351D" w:rsidRDefault="009263B4">
            <w:pPr>
              <w:pStyle w:val="Normal1"/>
            </w:pPr>
            <w:r>
              <w:t>- Review chapter budget</w:t>
            </w:r>
          </w:p>
        </w:tc>
        <w:tc>
          <w:tcPr>
            <w:tcW w:w="4860" w:type="dxa"/>
          </w:tcPr>
          <w:p w14:paraId="3AC9FD67" w14:textId="77777777" w:rsidR="0021351D" w:rsidRDefault="009263B4">
            <w:pPr>
              <w:pStyle w:val="Normal1"/>
            </w:pPr>
            <w:r>
              <w:t>- Coordinate outreach opportunities</w:t>
            </w:r>
          </w:p>
          <w:p w14:paraId="720B22E5" w14:textId="77777777" w:rsidR="0021351D" w:rsidRDefault="009263B4">
            <w:pPr>
              <w:pStyle w:val="Normal1"/>
            </w:pPr>
            <w:r>
              <w:t>- Encourage member involvement in chapter activities</w:t>
            </w:r>
          </w:p>
          <w:p w14:paraId="30469A29" w14:textId="77777777" w:rsidR="0021351D" w:rsidRDefault="009263B4">
            <w:pPr>
              <w:pStyle w:val="Normal1"/>
            </w:pPr>
            <w:r>
              <w:t>- Complete university budget appropriations</w:t>
            </w:r>
          </w:p>
          <w:p w14:paraId="1F94F12F" w14:textId="77777777" w:rsidR="0021351D" w:rsidRDefault="009263B4">
            <w:pPr>
              <w:pStyle w:val="Normal1"/>
            </w:pPr>
            <w:r>
              <w:t xml:space="preserve">- Apply funds to upcoming chapter activities </w:t>
            </w:r>
          </w:p>
          <w:p w14:paraId="2FF56D32" w14:textId="77777777" w:rsidR="0021351D" w:rsidRDefault="009263B4">
            <w:pPr>
              <w:pStyle w:val="Normal1"/>
            </w:pPr>
            <w:r>
              <w:t>- Initiate scholarship planning process</w:t>
            </w:r>
          </w:p>
        </w:tc>
      </w:tr>
      <w:tr w:rsidR="00B10F55" w14:paraId="663A124A" w14:textId="77777777" w:rsidTr="00B10F55">
        <w:tc>
          <w:tcPr>
            <w:tcW w:w="2286" w:type="dxa"/>
          </w:tcPr>
          <w:p w14:paraId="1EE6B07E" w14:textId="77777777" w:rsidR="0021351D" w:rsidRDefault="009263B4">
            <w:pPr>
              <w:pStyle w:val="Normal1"/>
            </w:pPr>
            <w:r>
              <w:t>9/15/2016</w:t>
            </w:r>
          </w:p>
        </w:tc>
        <w:tc>
          <w:tcPr>
            <w:tcW w:w="2394" w:type="dxa"/>
          </w:tcPr>
          <w:p w14:paraId="130D888D" w14:textId="77777777" w:rsidR="0021351D" w:rsidRDefault="009263B4">
            <w:pPr>
              <w:pStyle w:val="Normal1"/>
            </w:pPr>
            <w:r>
              <w:t>23 (Class of 2018 active members)</w:t>
            </w:r>
          </w:p>
        </w:tc>
        <w:tc>
          <w:tcPr>
            <w:tcW w:w="3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C343C" w14:textId="77777777" w:rsidR="0021351D" w:rsidRDefault="009263B4">
            <w:pPr>
              <w:pStyle w:val="Normal1"/>
              <w:rPr>
                <w:b/>
              </w:rPr>
            </w:pPr>
            <w:r>
              <w:rPr>
                <w:b/>
              </w:rPr>
              <w:t>Chapter Meeting</w:t>
            </w:r>
          </w:p>
          <w:p w14:paraId="65AC9F50" w14:textId="77777777" w:rsidR="0021351D" w:rsidRDefault="009263B4">
            <w:pPr>
              <w:pStyle w:val="Normal1"/>
            </w:pPr>
            <w:r>
              <w:t>- Review chapter’s goals and initiatives for the upcoming year</w:t>
            </w:r>
          </w:p>
          <w:p w14:paraId="2A689EC6" w14:textId="77777777" w:rsidR="0021351D" w:rsidRDefault="009263B4">
            <w:pPr>
              <w:pStyle w:val="Normal1"/>
            </w:pPr>
            <w:r>
              <w:t>- Discuss upcoming events</w:t>
            </w:r>
          </w:p>
          <w:p w14:paraId="0A9FDC30" w14:textId="77777777" w:rsidR="0021351D" w:rsidRDefault="009263B4">
            <w:pPr>
              <w:pStyle w:val="Normal1"/>
            </w:pPr>
            <w:r>
              <w:t>- Explain opportunities for member involvement (i.e., community outreach)</w:t>
            </w:r>
          </w:p>
        </w:tc>
        <w:tc>
          <w:tcPr>
            <w:tcW w:w="4860" w:type="dxa"/>
          </w:tcPr>
          <w:p w14:paraId="31CED124" w14:textId="77777777" w:rsidR="0021351D" w:rsidRDefault="009263B4">
            <w:pPr>
              <w:pStyle w:val="Normal1"/>
            </w:pPr>
            <w:r>
              <w:t>- Participate in upcoming chapter events</w:t>
            </w:r>
          </w:p>
        </w:tc>
      </w:tr>
      <w:tr w:rsidR="00B10F55" w14:paraId="01D248FC" w14:textId="77777777" w:rsidTr="00B10F55">
        <w:tc>
          <w:tcPr>
            <w:tcW w:w="2286" w:type="dxa"/>
          </w:tcPr>
          <w:p w14:paraId="5CDC9445" w14:textId="77777777" w:rsidR="0021351D" w:rsidRDefault="009263B4">
            <w:pPr>
              <w:pStyle w:val="Normal1"/>
            </w:pPr>
            <w:r>
              <w:lastRenderedPageBreak/>
              <w:t>1/26/2017</w:t>
            </w:r>
          </w:p>
        </w:tc>
        <w:tc>
          <w:tcPr>
            <w:tcW w:w="2394" w:type="dxa"/>
          </w:tcPr>
          <w:p w14:paraId="153110C8" w14:textId="77777777" w:rsidR="0021351D" w:rsidRDefault="009263B4">
            <w:pPr>
              <w:pStyle w:val="Normal1"/>
            </w:pPr>
            <w:r>
              <w:t>44 (all active members)</w:t>
            </w:r>
          </w:p>
        </w:tc>
        <w:tc>
          <w:tcPr>
            <w:tcW w:w="3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D89D9" w14:textId="77777777" w:rsidR="0021351D" w:rsidRDefault="009263B4">
            <w:pPr>
              <w:pStyle w:val="Normal1"/>
              <w:rPr>
                <w:b/>
              </w:rPr>
            </w:pPr>
            <w:r>
              <w:rPr>
                <w:b/>
              </w:rPr>
              <w:t>New Member Initiation</w:t>
            </w:r>
          </w:p>
          <w:p w14:paraId="1D7DFE5C" w14:textId="77777777" w:rsidR="0021351D" w:rsidRDefault="009263B4">
            <w:pPr>
              <w:pStyle w:val="Normal1"/>
            </w:pPr>
            <w:r>
              <w:t>- Initiate new members</w:t>
            </w:r>
          </w:p>
          <w:p w14:paraId="0593CF90" w14:textId="77777777" w:rsidR="0021351D" w:rsidRDefault="009263B4">
            <w:pPr>
              <w:pStyle w:val="Normal1"/>
            </w:pPr>
            <w:r>
              <w:t>- Explain goals of the society and opportunities for new member involvement</w:t>
            </w:r>
          </w:p>
        </w:tc>
        <w:tc>
          <w:tcPr>
            <w:tcW w:w="4860" w:type="dxa"/>
          </w:tcPr>
          <w:p w14:paraId="128E8D60" w14:textId="77777777" w:rsidR="0021351D" w:rsidRDefault="009263B4">
            <w:pPr>
              <w:pStyle w:val="Normal1"/>
            </w:pPr>
            <w:r>
              <w:t>- Participate in upcoming chapter events</w:t>
            </w:r>
          </w:p>
        </w:tc>
      </w:tr>
      <w:tr w:rsidR="00B10F55" w14:paraId="7B77C38B" w14:textId="77777777" w:rsidTr="00B10F55">
        <w:tc>
          <w:tcPr>
            <w:tcW w:w="2286" w:type="dxa"/>
          </w:tcPr>
          <w:p w14:paraId="7B46AC5B" w14:textId="77777777" w:rsidR="0021351D" w:rsidRDefault="009263B4">
            <w:pPr>
              <w:pStyle w:val="Normal1"/>
            </w:pPr>
            <w:r>
              <w:t>2/27/2017</w:t>
            </w:r>
          </w:p>
        </w:tc>
        <w:tc>
          <w:tcPr>
            <w:tcW w:w="2394" w:type="dxa"/>
          </w:tcPr>
          <w:p w14:paraId="614F23D5" w14:textId="77777777" w:rsidR="0021351D" w:rsidRDefault="009263B4">
            <w:pPr>
              <w:pStyle w:val="Normal1"/>
            </w:pPr>
            <w:r>
              <w:t>52 (all active members)</w:t>
            </w:r>
          </w:p>
        </w:tc>
        <w:tc>
          <w:tcPr>
            <w:tcW w:w="3348" w:type="dxa"/>
          </w:tcPr>
          <w:p w14:paraId="341E8E34" w14:textId="77777777" w:rsidR="0021351D" w:rsidRDefault="009263B4">
            <w:pPr>
              <w:pStyle w:val="Normal1"/>
              <w:rPr>
                <w:b/>
              </w:rPr>
            </w:pPr>
            <w:r>
              <w:rPr>
                <w:b/>
              </w:rPr>
              <w:t>Chapter Meeting</w:t>
            </w:r>
          </w:p>
          <w:p w14:paraId="134222FB" w14:textId="77777777" w:rsidR="0021351D" w:rsidRDefault="009263B4">
            <w:pPr>
              <w:pStyle w:val="Normal1"/>
            </w:pPr>
            <w:r>
              <w:t>- Review officer duties and explain process for new officer elections</w:t>
            </w:r>
          </w:p>
          <w:p w14:paraId="6B44B299" w14:textId="77777777" w:rsidR="0021351D" w:rsidRDefault="009263B4">
            <w:pPr>
              <w:pStyle w:val="Normal1"/>
            </w:pPr>
            <w:r>
              <w:t>- Explain chapter fundraiser</w:t>
            </w:r>
          </w:p>
          <w:p w14:paraId="4584995C" w14:textId="77777777" w:rsidR="0021351D" w:rsidRDefault="009263B4">
            <w:pPr>
              <w:pStyle w:val="Normal1"/>
            </w:pPr>
            <w:r>
              <w:t>- Discuss upcoming events for member involvement</w:t>
            </w:r>
          </w:p>
        </w:tc>
        <w:tc>
          <w:tcPr>
            <w:tcW w:w="4860" w:type="dxa"/>
          </w:tcPr>
          <w:p w14:paraId="0AFC28FB" w14:textId="77777777" w:rsidR="0021351D" w:rsidRDefault="009263B4">
            <w:pPr>
              <w:pStyle w:val="Normal1"/>
            </w:pPr>
            <w:r>
              <w:t>- Collect applications for new officers</w:t>
            </w:r>
          </w:p>
          <w:p w14:paraId="06BCCE66" w14:textId="77777777" w:rsidR="0021351D" w:rsidRDefault="009263B4">
            <w:pPr>
              <w:pStyle w:val="Normal1"/>
            </w:pPr>
            <w:r>
              <w:t>- Create form for new officer voting</w:t>
            </w:r>
          </w:p>
          <w:p w14:paraId="1446CEC9" w14:textId="77777777" w:rsidR="0021351D" w:rsidRDefault="009263B4">
            <w:pPr>
              <w:pStyle w:val="Normal1"/>
            </w:pPr>
            <w:r>
              <w:t>- Participate in upcoming chapter activities</w:t>
            </w:r>
          </w:p>
        </w:tc>
      </w:tr>
      <w:tr w:rsidR="00B10F55" w14:paraId="1FC14D0C" w14:textId="77777777" w:rsidTr="00B10F55">
        <w:tc>
          <w:tcPr>
            <w:tcW w:w="2286" w:type="dxa"/>
            <w:tcBorders>
              <w:top w:val="single" w:sz="4" w:space="0" w:color="000000"/>
              <w:left w:val="single" w:sz="4" w:space="0" w:color="000000"/>
              <w:bottom w:val="single" w:sz="4" w:space="0" w:color="000000"/>
              <w:right w:val="single" w:sz="4" w:space="0" w:color="000000"/>
            </w:tcBorders>
          </w:tcPr>
          <w:p w14:paraId="3C95931F" w14:textId="77777777" w:rsidR="0021351D" w:rsidRDefault="009263B4">
            <w:pPr>
              <w:pStyle w:val="Normal1"/>
            </w:pPr>
            <w:r>
              <w:t>3/16/2017</w:t>
            </w:r>
          </w:p>
        </w:tc>
        <w:tc>
          <w:tcPr>
            <w:tcW w:w="2394" w:type="dxa"/>
            <w:tcBorders>
              <w:top w:val="single" w:sz="4" w:space="0" w:color="000000"/>
              <w:left w:val="single" w:sz="4" w:space="0" w:color="000000"/>
              <w:bottom w:val="single" w:sz="4" w:space="0" w:color="000000"/>
              <w:right w:val="single" w:sz="4" w:space="0" w:color="000000"/>
            </w:tcBorders>
          </w:tcPr>
          <w:p w14:paraId="5139EE31" w14:textId="77777777" w:rsidR="0021351D" w:rsidRDefault="009263B4">
            <w:pPr>
              <w:pStyle w:val="Normal1"/>
            </w:pPr>
            <w:r>
              <w:t>42 (all active members)</w:t>
            </w:r>
          </w:p>
        </w:tc>
        <w:tc>
          <w:tcPr>
            <w:tcW w:w="3348" w:type="dxa"/>
            <w:tcBorders>
              <w:top w:val="single" w:sz="4" w:space="0" w:color="000000"/>
              <w:left w:val="single" w:sz="4" w:space="0" w:color="000000"/>
              <w:bottom w:val="single" w:sz="4" w:space="0" w:color="000000"/>
              <w:right w:val="single" w:sz="4" w:space="0" w:color="000000"/>
            </w:tcBorders>
          </w:tcPr>
          <w:p w14:paraId="3673B727" w14:textId="77777777" w:rsidR="0021351D" w:rsidRDefault="009263B4">
            <w:pPr>
              <w:pStyle w:val="Normal1"/>
              <w:rPr>
                <w:b/>
              </w:rPr>
            </w:pPr>
            <w:r>
              <w:rPr>
                <w:b/>
              </w:rPr>
              <w:t>Chapter Meeting</w:t>
            </w:r>
          </w:p>
          <w:p w14:paraId="1046157C" w14:textId="77777777" w:rsidR="0021351D" w:rsidRDefault="009263B4">
            <w:pPr>
              <w:pStyle w:val="Normal1"/>
            </w:pPr>
            <w:r>
              <w:t>- Co-hosted guest speaker from local hospital with Pharmacy and Wellness Review</w:t>
            </w:r>
          </w:p>
          <w:p w14:paraId="6BB2E001" w14:textId="77777777" w:rsidR="0021351D" w:rsidRDefault="009263B4">
            <w:pPr>
              <w:pStyle w:val="Normal1"/>
            </w:pPr>
            <w:r>
              <w:t xml:space="preserve">- Demonstrated use of literature in rotations/residency as well as detailed research projects in hospital </w:t>
            </w:r>
          </w:p>
        </w:tc>
        <w:tc>
          <w:tcPr>
            <w:tcW w:w="4860" w:type="dxa"/>
            <w:tcBorders>
              <w:top w:val="single" w:sz="4" w:space="0" w:color="000000"/>
              <w:left w:val="single" w:sz="4" w:space="0" w:color="000000"/>
              <w:bottom w:val="single" w:sz="4" w:space="0" w:color="000000"/>
              <w:right w:val="single" w:sz="4" w:space="0" w:color="000000"/>
            </w:tcBorders>
          </w:tcPr>
          <w:p w14:paraId="48487BC7" w14:textId="77777777" w:rsidR="0021351D" w:rsidRDefault="009263B4">
            <w:pPr>
              <w:pStyle w:val="Normal1"/>
            </w:pPr>
            <w:r>
              <w:t>- Remind chapter members to vote for officers</w:t>
            </w:r>
          </w:p>
        </w:tc>
      </w:tr>
      <w:tr w:rsidR="00B10F55" w14:paraId="036927A8" w14:textId="77777777" w:rsidTr="00B10F55">
        <w:tc>
          <w:tcPr>
            <w:tcW w:w="2286" w:type="dxa"/>
            <w:tcBorders>
              <w:top w:val="single" w:sz="4" w:space="0" w:color="000000"/>
              <w:left w:val="single" w:sz="4" w:space="0" w:color="000000"/>
              <w:bottom w:val="single" w:sz="4" w:space="0" w:color="000000"/>
              <w:right w:val="single" w:sz="4" w:space="0" w:color="000000"/>
            </w:tcBorders>
          </w:tcPr>
          <w:p w14:paraId="55B59156" w14:textId="77777777" w:rsidR="0021351D" w:rsidRDefault="009263B4">
            <w:pPr>
              <w:pStyle w:val="Normal1"/>
            </w:pPr>
            <w:r>
              <w:t>4/10/2017</w:t>
            </w:r>
          </w:p>
        </w:tc>
        <w:tc>
          <w:tcPr>
            <w:tcW w:w="2394" w:type="dxa"/>
            <w:tcBorders>
              <w:top w:val="single" w:sz="4" w:space="0" w:color="000000"/>
              <w:left w:val="single" w:sz="4" w:space="0" w:color="000000"/>
              <w:bottom w:val="single" w:sz="4" w:space="0" w:color="000000"/>
              <w:right w:val="single" w:sz="4" w:space="0" w:color="000000"/>
            </w:tcBorders>
          </w:tcPr>
          <w:p w14:paraId="31957120" w14:textId="77777777" w:rsidR="0021351D" w:rsidRDefault="009263B4">
            <w:pPr>
              <w:pStyle w:val="Normal1"/>
            </w:pPr>
            <w:r>
              <w:t>12 (past officers, new officers, and advisor)</w:t>
            </w:r>
          </w:p>
        </w:tc>
        <w:tc>
          <w:tcPr>
            <w:tcW w:w="3348" w:type="dxa"/>
            <w:tcBorders>
              <w:top w:val="single" w:sz="4" w:space="0" w:color="000000"/>
              <w:left w:val="single" w:sz="4" w:space="0" w:color="000000"/>
              <w:bottom w:val="single" w:sz="4" w:space="0" w:color="000000"/>
              <w:right w:val="single" w:sz="4" w:space="0" w:color="000000"/>
            </w:tcBorders>
          </w:tcPr>
          <w:p w14:paraId="4D21AD25" w14:textId="77777777" w:rsidR="0021351D" w:rsidRDefault="009263B4">
            <w:pPr>
              <w:pStyle w:val="Normal1"/>
              <w:rPr>
                <w:b/>
              </w:rPr>
            </w:pPr>
            <w:r>
              <w:rPr>
                <w:b/>
              </w:rPr>
              <w:t>Officer Meeting</w:t>
            </w:r>
          </w:p>
          <w:p w14:paraId="1FFC3A16" w14:textId="77777777" w:rsidR="0021351D" w:rsidRDefault="009263B4">
            <w:pPr>
              <w:pStyle w:val="Normal1"/>
            </w:pPr>
            <w:r>
              <w:t>- Review officer duties for the upcoming academic year</w:t>
            </w:r>
          </w:p>
          <w:p w14:paraId="2A4D2912" w14:textId="77777777" w:rsidR="0021351D" w:rsidRDefault="009263B4">
            <w:pPr>
              <w:pStyle w:val="Normal1"/>
            </w:pPr>
            <w:r>
              <w:t>- Equip new officers with resources to effectively transition</w:t>
            </w:r>
          </w:p>
        </w:tc>
        <w:tc>
          <w:tcPr>
            <w:tcW w:w="4860" w:type="dxa"/>
            <w:tcBorders>
              <w:top w:val="single" w:sz="4" w:space="0" w:color="000000"/>
              <w:left w:val="single" w:sz="4" w:space="0" w:color="000000"/>
              <w:bottom w:val="single" w:sz="4" w:space="0" w:color="000000"/>
              <w:right w:val="single" w:sz="4" w:space="0" w:color="000000"/>
            </w:tcBorders>
          </w:tcPr>
          <w:p w14:paraId="6D2D7187" w14:textId="77777777" w:rsidR="0021351D" w:rsidRDefault="009263B4">
            <w:pPr>
              <w:pStyle w:val="Normal1"/>
            </w:pPr>
            <w:r>
              <w:t>- Initiate new officers and begin strategic planning for 2017-18</w:t>
            </w:r>
          </w:p>
        </w:tc>
      </w:tr>
    </w:tbl>
    <w:p w14:paraId="742302D0" w14:textId="77777777" w:rsidR="0021351D" w:rsidRDefault="0021351D">
      <w:pPr>
        <w:pStyle w:val="Normal1"/>
        <w:rPr>
          <w:rFonts w:ascii="Arial" w:eastAsia="Arial" w:hAnsi="Arial" w:cs="Arial"/>
        </w:rPr>
      </w:pPr>
    </w:p>
    <w:p w14:paraId="7E2FDAE6" w14:textId="77777777" w:rsidR="0021351D" w:rsidRDefault="009263B4">
      <w:pPr>
        <w:pStyle w:val="Normal1"/>
        <w:ind w:left="2250" w:hanging="2250"/>
        <w:rPr>
          <w:rFonts w:ascii="Arial" w:eastAsia="Arial" w:hAnsi="Arial" w:cs="Arial"/>
        </w:rPr>
      </w:pPr>
      <w:r>
        <w:rPr>
          <w:rFonts w:ascii="Arial" w:eastAsia="Arial" w:hAnsi="Arial" w:cs="Arial"/>
          <w:b/>
        </w:rPr>
        <w:t>Strategic Planning</w:t>
      </w:r>
      <w:r>
        <w:rPr>
          <w:rFonts w:ascii="Arial" w:eastAsia="Arial" w:hAnsi="Arial" w:cs="Arial"/>
        </w:rPr>
        <w:t>: What goals were set that relate to the Rho Chi mission? (Limit 0.5 page)</w:t>
      </w:r>
    </w:p>
    <w:p w14:paraId="0CED94C8" w14:textId="77777777" w:rsidR="0021351D" w:rsidRDefault="009263B4">
      <w:pPr>
        <w:pStyle w:val="Normal1"/>
        <w:numPr>
          <w:ilvl w:val="0"/>
          <w:numId w:val="1"/>
        </w:numPr>
        <w:ind w:hanging="360"/>
        <w:contextualSpacing/>
      </w:pPr>
      <w:r>
        <w:rPr>
          <w:rFonts w:ascii="Arial" w:eastAsia="Arial" w:hAnsi="Arial" w:cs="Arial"/>
        </w:rPr>
        <w:t>Encourage and recognize intellectual achievement by:</w:t>
      </w:r>
    </w:p>
    <w:p w14:paraId="11716D70" w14:textId="77777777" w:rsidR="0021351D" w:rsidRDefault="009263B4">
      <w:pPr>
        <w:pStyle w:val="Normal1"/>
        <w:numPr>
          <w:ilvl w:val="1"/>
          <w:numId w:val="1"/>
        </w:numPr>
        <w:ind w:hanging="360"/>
        <w:contextualSpacing/>
      </w:pPr>
      <w:r>
        <w:rPr>
          <w:rFonts w:ascii="Arial" w:eastAsia="Arial" w:hAnsi="Arial" w:cs="Arial"/>
        </w:rPr>
        <w:t>Initiating new members from the Classes of 2018 and 2019</w:t>
      </w:r>
    </w:p>
    <w:p w14:paraId="47801EAE" w14:textId="77777777" w:rsidR="0021351D" w:rsidRDefault="009263B4">
      <w:pPr>
        <w:pStyle w:val="Normal1"/>
        <w:numPr>
          <w:ilvl w:val="1"/>
          <w:numId w:val="1"/>
        </w:numPr>
        <w:ind w:hanging="360"/>
        <w:contextualSpacing/>
      </w:pPr>
      <w:r>
        <w:rPr>
          <w:rFonts w:ascii="Arial" w:eastAsia="Arial" w:hAnsi="Arial" w:cs="Arial"/>
        </w:rPr>
        <w:t>Electing two recipients for the ‘Outstanding Member of the Year Award’</w:t>
      </w:r>
    </w:p>
    <w:p w14:paraId="1925CD82" w14:textId="77777777" w:rsidR="0021351D" w:rsidRDefault="009263B4">
      <w:pPr>
        <w:pStyle w:val="Normal1"/>
        <w:numPr>
          <w:ilvl w:val="0"/>
          <w:numId w:val="1"/>
        </w:numPr>
        <w:ind w:hanging="360"/>
        <w:contextualSpacing/>
      </w:pPr>
      <w:r>
        <w:rPr>
          <w:rFonts w:ascii="Arial" w:eastAsia="Arial" w:hAnsi="Arial" w:cs="Arial"/>
        </w:rPr>
        <w:lastRenderedPageBreak/>
        <w:t>Stimulate critical inquiry to advance pharmacy by:</w:t>
      </w:r>
    </w:p>
    <w:p w14:paraId="5A49B4F7" w14:textId="77777777" w:rsidR="0021351D" w:rsidRDefault="009263B4">
      <w:pPr>
        <w:pStyle w:val="Normal1"/>
        <w:numPr>
          <w:ilvl w:val="1"/>
          <w:numId w:val="1"/>
        </w:numPr>
        <w:ind w:hanging="360"/>
        <w:contextualSpacing/>
      </w:pPr>
      <w:r>
        <w:rPr>
          <w:rFonts w:ascii="Arial" w:eastAsia="Arial" w:hAnsi="Arial" w:cs="Arial"/>
        </w:rPr>
        <w:t>Providing a lecture and student panel on preparing for upcoming therapeutics didactic work (“Introduction to Modules Lecture”)</w:t>
      </w:r>
    </w:p>
    <w:p w14:paraId="58B03F2C" w14:textId="77777777" w:rsidR="0021351D" w:rsidRDefault="009263B4">
      <w:pPr>
        <w:pStyle w:val="Normal1"/>
        <w:numPr>
          <w:ilvl w:val="1"/>
          <w:numId w:val="1"/>
        </w:numPr>
        <w:ind w:hanging="360"/>
        <w:contextualSpacing/>
      </w:pPr>
      <w:r>
        <w:rPr>
          <w:rFonts w:ascii="Arial" w:eastAsia="Arial" w:hAnsi="Arial" w:cs="Arial"/>
        </w:rPr>
        <w:t>Distributing therapeutics references handbooks for students preparing for APPEs (“Peripheral Brain Booklets”)</w:t>
      </w:r>
    </w:p>
    <w:p w14:paraId="7C7453D9" w14:textId="77777777" w:rsidR="0021351D" w:rsidRDefault="009263B4">
      <w:pPr>
        <w:pStyle w:val="Normal1"/>
        <w:numPr>
          <w:ilvl w:val="0"/>
          <w:numId w:val="1"/>
        </w:numPr>
        <w:ind w:hanging="360"/>
        <w:contextualSpacing/>
      </w:pPr>
      <w:r>
        <w:rPr>
          <w:rFonts w:ascii="Arial" w:eastAsia="Arial" w:hAnsi="Arial" w:cs="Arial"/>
        </w:rPr>
        <w:t>Contribute to the development of intellectual leaders by:</w:t>
      </w:r>
    </w:p>
    <w:p w14:paraId="15C19602" w14:textId="77777777" w:rsidR="0021351D" w:rsidRDefault="009263B4">
      <w:pPr>
        <w:pStyle w:val="Normal1"/>
        <w:numPr>
          <w:ilvl w:val="1"/>
          <w:numId w:val="1"/>
        </w:numPr>
        <w:ind w:hanging="360"/>
        <w:contextualSpacing/>
      </w:pPr>
      <w:r>
        <w:rPr>
          <w:rFonts w:ascii="Arial" w:eastAsia="Arial" w:hAnsi="Arial" w:cs="Arial"/>
        </w:rPr>
        <w:t>Organizing a college-wide meeting to promote involvement in campus pharmacy organizations to new and current pharmacy students (“Introduction to Pharmacy Organizations Meeting”)</w:t>
      </w:r>
    </w:p>
    <w:p w14:paraId="3EA48D0A" w14:textId="77777777" w:rsidR="0021351D" w:rsidRDefault="009263B4">
      <w:pPr>
        <w:pStyle w:val="Normal1"/>
        <w:numPr>
          <w:ilvl w:val="1"/>
          <w:numId w:val="1"/>
        </w:numPr>
        <w:ind w:hanging="360"/>
        <w:contextualSpacing/>
      </w:pPr>
      <w:r>
        <w:rPr>
          <w:rFonts w:ascii="Arial" w:eastAsia="Arial" w:hAnsi="Arial" w:cs="Arial"/>
        </w:rPr>
        <w:t>Hosting a breakfast the recognizes the contributions of our pharmacy faculty (“Faculty Welcome-Back Breakfast)</w:t>
      </w:r>
    </w:p>
    <w:p w14:paraId="49C388F5" w14:textId="77777777" w:rsidR="0021351D" w:rsidRDefault="009263B4">
      <w:pPr>
        <w:pStyle w:val="Normal1"/>
        <w:numPr>
          <w:ilvl w:val="1"/>
          <w:numId w:val="1"/>
        </w:numPr>
        <w:ind w:hanging="360"/>
        <w:contextualSpacing/>
      </w:pPr>
      <w:r>
        <w:rPr>
          <w:rFonts w:ascii="Arial" w:eastAsia="Arial" w:hAnsi="Arial" w:cs="Arial"/>
        </w:rPr>
        <w:t>Organizing a mock interview session for upper-level students seeking to apply for pharmacy residencies/fellowships</w:t>
      </w:r>
    </w:p>
    <w:p w14:paraId="6D69EE0D" w14:textId="77777777" w:rsidR="0021351D" w:rsidRDefault="009263B4">
      <w:pPr>
        <w:pStyle w:val="Normal1"/>
        <w:numPr>
          <w:ilvl w:val="0"/>
          <w:numId w:val="1"/>
        </w:numPr>
        <w:ind w:hanging="360"/>
        <w:contextualSpacing/>
      </w:pPr>
      <w:r>
        <w:rPr>
          <w:rFonts w:ascii="Arial" w:eastAsia="Arial" w:hAnsi="Arial" w:cs="Arial"/>
        </w:rPr>
        <w:t>Promote highest ethical standards by:</w:t>
      </w:r>
    </w:p>
    <w:p w14:paraId="13DE5AC4" w14:textId="77777777" w:rsidR="0021351D" w:rsidRDefault="009263B4">
      <w:pPr>
        <w:pStyle w:val="Normal1"/>
        <w:numPr>
          <w:ilvl w:val="1"/>
          <w:numId w:val="1"/>
        </w:numPr>
        <w:ind w:hanging="360"/>
        <w:contextualSpacing/>
      </w:pPr>
      <w:r>
        <w:rPr>
          <w:rFonts w:ascii="Arial" w:eastAsia="Arial" w:hAnsi="Arial" w:cs="Arial"/>
        </w:rPr>
        <w:t xml:space="preserve">Thoroughly evaluating the candidacy of new members based on character and good-standing with the </w:t>
      </w:r>
      <w:proofErr w:type="spellStart"/>
      <w:r>
        <w:rPr>
          <w:rFonts w:ascii="Arial" w:eastAsia="Arial" w:hAnsi="Arial" w:cs="Arial"/>
        </w:rPr>
        <w:t>Raabe</w:t>
      </w:r>
      <w:proofErr w:type="spellEnd"/>
      <w:r>
        <w:rPr>
          <w:rFonts w:ascii="Arial" w:eastAsia="Arial" w:hAnsi="Arial" w:cs="Arial"/>
        </w:rPr>
        <w:t xml:space="preserve"> College of Pharmacy</w:t>
      </w:r>
    </w:p>
    <w:p w14:paraId="544CD65C" w14:textId="77777777" w:rsidR="0021351D" w:rsidRDefault="009263B4">
      <w:pPr>
        <w:pStyle w:val="Normal1"/>
        <w:numPr>
          <w:ilvl w:val="0"/>
          <w:numId w:val="1"/>
        </w:numPr>
        <w:ind w:hanging="360"/>
        <w:contextualSpacing/>
      </w:pPr>
      <w:r>
        <w:rPr>
          <w:rFonts w:ascii="Arial" w:eastAsia="Arial" w:hAnsi="Arial" w:cs="Arial"/>
        </w:rPr>
        <w:t>Foster collaboration by:</w:t>
      </w:r>
    </w:p>
    <w:p w14:paraId="22C87A5D" w14:textId="77777777" w:rsidR="0021351D" w:rsidRDefault="009263B4">
      <w:pPr>
        <w:pStyle w:val="Normal1"/>
        <w:numPr>
          <w:ilvl w:val="1"/>
          <w:numId w:val="1"/>
        </w:numPr>
        <w:ind w:hanging="360"/>
        <w:contextualSpacing/>
      </w:pPr>
      <w:r>
        <w:rPr>
          <w:rFonts w:ascii="Arial" w:eastAsia="Arial" w:hAnsi="Arial" w:cs="Arial"/>
        </w:rPr>
        <w:t xml:space="preserve">Recruiting member involvement in various community outreach activities </w:t>
      </w:r>
    </w:p>
    <w:p w14:paraId="000B0DB1" w14:textId="77777777" w:rsidR="0021351D" w:rsidRDefault="009263B4">
      <w:pPr>
        <w:pStyle w:val="Normal1"/>
        <w:numPr>
          <w:ilvl w:val="1"/>
          <w:numId w:val="1"/>
        </w:numPr>
        <w:ind w:hanging="360"/>
        <w:contextualSpacing/>
        <w:rPr>
          <w:rFonts w:ascii="Arial" w:eastAsia="Arial" w:hAnsi="Arial" w:cs="Arial"/>
        </w:rPr>
      </w:pPr>
      <w:r>
        <w:rPr>
          <w:rFonts w:ascii="Arial" w:eastAsia="Arial" w:hAnsi="Arial" w:cs="Arial"/>
        </w:rPr>
        <w:t xml:space="preserve">Developing a new outreach focused on medication adherence </w:t>
      </w:r>
    </w:p>
    <w:p w14:paraId="4318F2DA" w14:textId="77777777" w:rsidR="0021351D" w:rsidRDefault="0021351D">
      <w:pPr>
        <w:pStyle w:val="Normal1"/>
        <w:rPr>
          <w:rFonts w:ascii="Arial" w:eastAsia="Arial" w:hAnsi="Arial" w:cs="Arial"/>
        </w:rPr>
      </w:pPr>
    </w:p>
    <w:p w14:paraId="2F296DD7" w14:textId="77777777" w:rsidR="0021351D" w:rsidRDefault="009263B4">
      <w:pPr>
        <w:pStyle w:val="Normal1"/>
        <w:rPr>
          <w:rFonts w:ascii="Arial" w:eastAsia="Arial" w:hAnsi="Arial" w:cs="Arial"/>
        </w:rPr>
      </w:pPr>
      <w:r>
        <w:rPr>
          <w:rFonts w:ascii="Arial" w:eastAsia="Arial" w:hAnsi="Arial" w:cs="Arial"/>
          <w:b/>
        </w:rPr>
        <w:t>Activities</w:t>
      </w:r>
      <w:r>
        <w:rPr>
          <w:rFonts w:ascii="Arial" w:eastAsia="Arial" w:hAnsi="Arial" w:cs="Arial"/>
        </w:rPr>
        <w:t>:  This section is usually the primary focus of the report.  The chapter reports should contain detailed descriptions of all activities developed and conducted to further the society’s mission (See Appendix 1 for Chapter Activities Report Template).  (For split campuses, please reference the activities by campus.)  It may contain a combination of activities within the college and/or university as well as activities that provide outreach outside the academic community.  School-wide events that provide evidence of intellectual leadership (e.g., a sponsored lecture, symposium, poster session, etc.) may be included.  Service activities for non-members such as tutoring may be included.  It is recommended that students also provide at least one community service activity outside of the academic institution (e.g., volunteering at a long-term care facility, providing health information to patients/citizens in the community, etc.) provided that it is consistent with the mission of the Rho Chi Society.  The description must include whether these activities are on-going (if so, for how long) or are new initiatives. (Limit 1500 words)</w:t>
      </w:r>
    </w:p>
    <w:p w14:paraId="63678DA5" w14:textId="77777777" w:rsidR="0021351D" w:rsidRDefault="009263B4">
      <w:pPr>
        <w:pStyle w:val="Normal1"/>
        <w:numPr>
          <w:ilvl w:val="0"/>
          <w:numId w:val="2"/>
        </w:numPr>
        <w:ind w:hanging="360"/>
        <w:contextualSpacing/>
        <w:rPr>
          <w:rFonts w:ascii="Arial" w:eastAsia="Arial" w:hAnsi="Arial" w:cs="Arial"/>
        </w:rPr>
      </w:pPr>
      <w:r>
        <w:rPr>
          <w:rFonts w:ascii="Arial" w:eastAsia="Arial" w:hAnsi="Arial" w:cs="Arial"/>
        </w:rPr>
        <w:t>Introduction to Pharmacy Organizations Meeting (8/25/2016)</w:t>
      </w:r>
    </w:p>
    <w:p w14:paraId="16B1EA28" w14:textId="77777777" w:rsidR="0021351D" w:rsidRDefault="009263B4">
      <w:pPr>
        <w:pStyle w:val="Normal1"/>
        <w:numPr>
          <w:ilvl w:val="1"/>
          <w:numId w:val="2"/>
        </w:numPr>
        <w:ind w:hanging="360"/>
        <w:contextualSpacing/>
      </w:pPr>
      <w:r>
        <w:rPr>
          <w:rFonts w:ascii="Arial" w:eastAsia="Arial" w:hAnsi="Arial" w:cs="Arial"/>
        </w:rPr>
        <w:t>The Rho Chi Officers organized and hosted a college-wide meeting introducing thirteen of our college’s professional pharmacy organization student chapters to new and current pharmacy students. A presentation was prepared including 3-5 presentational slides from each organization, describing its goals and objectives and opportunities for student involvement. Rho Chi was among the participating organizations in the presentation, as well. This activity helped facilitate student involvement in professional organizations and promoted leadership development. This activity is anticipated to continue next year.</w:t>
      </w:r>
    </w:p>
    <w:p w14:paraId="4270B3A2" w14:textId="77777777" w:rsidR="0021351D" w:rsidRDefault="009263B4">
      <w:pPr>
        <w:pStyle w:val="Normal1"/>
        <w:numPr>
          <w:ilvl w:val="0"/>
          <w:numId w:val="2"/>
        </w:numPr>
        <w:ind w:hanging="360"/>
        <w:contextualSpacing/>
      </w:pPr>
      <w:r>
        <w:rPr>
          <w:rFonts w:ascii="Arial" w:eastAsia="Arial" w:hAnsi="Arial" w:cs="Arial"/>
        </w:rPr>
        <w:t>Faculty Welcome Back Breakfast (8/31/2016)</w:t>
      </w:r>
    </w:p>
    <w:p w14:paraId="78A8230B" w14:textId="77777777" w:rsidR="0021351D" w:rsidRDefault="009263B4">
      <w:pPr>
        <w:pStyle w:val="Normal1"/>
        <w:numPr>
          <w:ilvl w:val="1"/>
          <w:numId w:val="2"/>
        </w:numPr>
        <w:ind w:hanging="360"/>
        <w:contextualSpacing/>
      </w:pPr>
      <w:r>
        <w:rPr>
          <w:rFonts w:ascii="Arial" w:eastAsia="Arial" w:hAnsi="Arial" w:cs="Arial"/>
        </w:rPr>
        <w:t>The Rho Chi officers organized a “Welcome Back Breakfast” for our pharmacy faculty and Rho Chi members early in the fall semester. The purpose of this activity was to recognize faculty appreciation as well as facilitate fellowship between the faculty and the Rho Chi members. This activity is anticipated to continue next year.</w:t>
      </w:r>
    </w:p>
    <w:p w14:paraId="65554AFD" w14:textId="77777777" w:rsidR="0021351D" w:rsidRDefault="009263B4">
      <w:pPr>
        <w:pStyle w:val="Normal1"/>
        <w:numPr>
          <w:ilvl w:val="0"/>
          <w:numId w:val="2"/>
        </w:numPr>
        <w:ind w:hanging="360"/>
        <w:contextualSpacing/>
      </w:pPr>
      <w:r>
        <w:rPr>
          <w:rFonts w:ascii="Arial" w:eastAsia="Arial" w:hAnsi="Arial" w:cs="Arial"/>
        </w:rPr>
        <w:t>Residency Mock Interviews (10/28/2016)</w:t>
      </w:r>
    </w:p>
    <w:p w14:paraId="142ABEA1" w14:textId="77777777" w:rsidR="0021351D" w:rsidRDefault="009263B4">
      <w:pPr>
        <w:pStyle w:val="Normal1"/>
        <w:numPr>
          <w:ilvl w:val="1"/>
          <w:numId w:val="2"/>
        </w:numPr>
        <w:ind w:hanging="360"/>
        <w:contextualSpacing/>
      </w:pPr>
      <w:r>
        <w:rPr>
          <w:rFonts w:ascii="Arial" w:eastAsia="Arial" w:hAnsi="Arial" w:cs="Arial"/>
        </w:rPr>
        <w:t>The Rho Chi officers recruited pharmacy faculty to participate in providing interviews to any interested pharmacy students, simulating interviews for post-graduate pharmacy jobs such as residencies or fellowships. 8 faculty members were recruited to participate and 26 students were interviewed. Participation in this event greatly improved from last year when only 2 faculty members and 4 students benefited from this activity. This is anticipated to continue next year.</w:t>
      </w:r>
    </w:p>
    <w:p w14:paraId="46DFDD7C" w14:textId="77777777" w:rsidR="0021351D" w:rsidRDefault="009263B4">
      <w:pPr>
        <w:pStyle w:val="Normal1"/>
        <w:numPr>
          <w:ilvl w:val="0"/>
          <w:numId w:val="2"/>
        </w:numPr>
        <w:ind w:hanging="360"/>
        <w:contextualSpacing/>
      </w:pPr>
      <w:r>
        <w:rPr>
          <w:rFonts w:ascii="Arial" w:eastAsia="Arial" w:hAnsi="Arial" w:cs="Arial"/>
        </w:rPr>
        <w:t>Introduction to Modules Lecture and Student Panel (12/01/2017)</w:t>
      </w:r>
    </w:p>
    <w:p w14:paraId="1540C454" w14:textId="77777777" w:rsidR="0021351D" w:rsidRDefault="009263B4">
      <w:pPr>
        <w:pStyle w:val="Normal1"/>
        <w:numPr>
          <w:ilvl w:val="1"/>
          <w:numId w:val="2"/>
        </w:numPr>
        <w:ind w:hanging="360"/>
        <w:contextualSpacing/>
      </w:pPr>
      <w:r>
        <w:rPr>
          <w:rFonts w:ascii="Arial" w:eastAsia="Arial" w:hAnsi="Arial" w:cs="Arial"/>
        </w:rPr>
        <w:t xml:space="preserve">The Rho Chi officers constructed and delivered a presentation to fourth-year pharmacy students on transitioning to coursework in the Therapeutic Modules format, compared to previous traditional semester-based didactic coursework. Therapeutic Modules are unique to the </w:t>
      </w:r>
      <w:proofErr w:type="spellStart"/>
      <w:r>
        <w:rPr>
          <w:rFonts w:ascii="Arial" w:eastAsia="Arial" w:hAnsi="Arial" w:cs="Arial"/>
        </w:rPr>
        <w:t>Raabe</w:t>
      </w:r>
      <w:proofErr w:type="spellEnd"/>
      <w:r>
        <w:rPr>
          <w:rFonts w:ascii="Arial" w:eastAsia="Arial" w:hAnsi="Arial" w:cs="Arial"/>
        </w:rPr>
        <w:t xml:space="preserve"> College of Pharmacy’s pharmacy curriculum, and this presentation intended to provide helpful advice for preparing for the new curricular format. Students were invited to participate in a question and answer session with the officers following the presentation. This activity is anticipated to continue next year.</w:t>
      </w:r>
    </w:p>
    <w:p w14:paraId="70B87BAA" w14:textId="77777777" w:rsidR="0021351D" w:rsidRDefault="009263B4">
      <w:pPr>
        <w:pStyle w:val="Normal1"/>
        <w:numPr>
          <w:ilvl w:val="0"/>
          <w:numId w:val="2"/>
        </w:numPr>
        <w:ind w:hanging="360"/>
        <w:contextualSpacing/>
      </w:pPr>
      <w:r>
        <w:rPr>
          <w:rFonts w:ascii="Arial" w:eastAsia="Arial" w:hAnsi="Arial" w:cs="Arial"/>
        </w:rPr>
        <w:t>Peripheral Brain Booklet Fundraiser (2/3/2017 - 4/12/2017)</w:t>
      </w:r>
    </w:p>
    <w:p w14:paraId="706D2EF4" w14:textId="77777777" w:rsidR="0021351D" w:rsidRDefault="009263B4">
      <w:pPr>
        <w:pStyle w:val="Normal1"/>
        <w:numPr>
          <w:ilvl w:val="1"/>
          <w:numId w:val="2"/>
        </w:numPr>
        <w:ind w:hanging="360"/>
        <w:contextualSpacing/>
      </w:pPr>
      <w:r>
        <w:rPr>
          <w:rFonts w:ascii="Arial" w:eastAsia="Arial" w:hAnsi="Arial" w:cs="Arial"/>
        </w:rPr>
        <w:t>The Rho Chi Officers and faculty advisors constructed a handheld booklet containing shorthand of various updated therapeutic guidelines and drug information to accompany student preparing for clinical rotations. 138 ‘Peripheral Brain Booklets’ were sold. This activity is anticipated to continue next year.</w:t>
      </w:r>
    </w:p>
    <w:p w14:paraId="27AF2CC5" w14:textId="77777777" w:rsidR="0021351D" w:rsidRDefault="009263B4">
      <w:pPr>
        <w:pStyle w:val="Normal1"/>
        <w:numPr>
          <w:ilvl w:val="0"/>
          <w:numId w:val="2"/>
        </w:numPr>
        <w:ind w:hanging="360"/>
        <w:contextualSpacing/>
      </w:pPr>
      <w:r>
        <w:rPr>
          <w:rFonts w:ascii="Arial" w:eastAsia="Arial" w:hAnsi="Arial" w:cs="Arial"/>
        </w:rPr>
        <w:t>Honors Day Pharmacy Ceremony (04/04/2017)</w:t>
      </w:r>
    </w:p>
    <w:p w14:paraId="06554B3A" w14:textId="77777777" w:rsidR="0021351D" w:rsidRDefault="009263B4">
      <w:pPr>
        <w:pStyle w:val="Normal1"/>
        <w:numPr>
          <w:ilvl w:val="1"/>
          <w:numId w:val="2"/>
        </w:numPr>
        <w:ind w:hanging="360"/>
        <w:contextualSpacing/>
      </w:pPr>
      <w:r>
        <w:rPr>
          <w:rFonts w:ascii="Arial" w:eastAsia="Arial" w:hAnsi="Arial" w:cs="Arial"/>
        </w:rPr>
        <w:t xml:space="preserve">New Rho Chi members that were initiated earlier in the semester were recognized at the </w:t>
      </w:r>
      <w:proofErr w:type="spellStart"/>
      <w:r>
        <w:rPr>
          <w:rFonts w:ascii="Arial" w:eastAsia="Arial" w:hAnsi="Arial" w:cs="Arial"/>
        </w:rPr>
        <w:t>Raabe</w:t>
      </w:r>
      <w:proofErr w:type="spellEnd"/>
      <w:r>
        <w:rPr>
          <w:rFonts w:ascii="Arial" w:eastAsia="Arial" w:hAnsi="Arial" w:cs="Arial"/>
        </w:rPr>
        <w:t xml:space="preserve"> College of Pharmacy Honors Day Ceremony. This activity is anticipated to continue next year.</w:t>
      </w:r>
    </w:p>
    <w:p w14:paraId="11339264" w14:textId="77777777" w:rsidR="0021351D" w:rsidRDefault="0021351D">
      <w:pPr>
        <w:pStyle w:val="Normal1"/>
        <w:rPr>
          <w:rFonts w:ascii="Arial" w:eastAsia="Arial" w:hAnsi="Arial" w:cs="Arial"/>
        </w:rPr>
      </w:pPr>
    </w:p>
    <w:p w14:paraId="0283C127" w14:textId="77777777" w:rsidR="0021351D" w:rsidRDefault="009263B4">
      <w:pPr>
        <w:pStyle w:val="Normal1"/>
        <w:rPr>
          <w:rFonts w:ascii="Arial" w:eastAsia="Arial" w:hAnsi="Arial" w:cs="Arial"/>
        </w:rPr>
      </w:pPr>
      <w:r>
        <w:rPr>
          <w:rFonts w:ascii="Arial" w:eastAsia="Arial" w:hAnsi="Arial" w:cs="Arial"/>
          <w:b/>
        </w:rPr>
        <w:t>Financial/ Budgeting</w:t>
      </w:r>
      <w:r>
        <w:rPr>
          <w:rFonts w:ascii="Arial" w:eastAsia="Arial" w:hAnsi="Arial" w:cs="Arial"/>
        </w:rPr>
        <w:t>: Provide information on how your budget was determined and approved and how it supported your chapter’s activities. Include information on fundraising that was conducted to meet this budget. (Limit 250 words) (See Appendix 2 for Budget Example Template.)  (For split campuses, please reference the budget items by campus.)</w:t>
      </w:r>
    </w:p>
    <w:p w14:paraId="139598D6" w14:textId="77777777" w:rsidR="0021351D" w:rsidRDefault="0021351D">
      <w:pPr>
        <w:pStyle w:val="Normal1"/>
        <w:rPr>
          <w:rFonts w:ascii="Arial" w:eastAsia="Arial" w:hAnsi="Arial" w:cs="Arial"/>
        </w:rPr>
      </w:pPr>
    </w:p>
    <w:p w14:paraId="6D150EE7" w14:textId="77777777" w:rsidR="0021351D" w:rsidRDefault="009263B4">
      <w:pPr>
        <w:pStyle w:val="Normal1"/>
        <w:rPr>
          <w:rFonts w:ascii="Arial" w:eastAsia="Arial" w:hAnsi="Arial" w:cs="Arial"/>
        </w:rPr>
      </w:pPr>
      <w:r>
        <w:rPr>
          <w:rFonts w:ascii="Arial" w:eastAsia="Arial" w:hAnsi="Arial" w:cs="Arial"/>
        </w:rPr>
        <w:t xml:space="preserve">As described in “Activities” the Peripheral Brain Booklet Sales comprised our primary fundraiser during the 2016-2017 academic year. Other funds were granted in the beginning of the year as our Rho Chi chapter was granted a budget of $125 from the Ohio Northern Student Senate based on a report prepared by the Chapter President and Treasurer. Budget provision was based on need for Chapter activities, as detailed in the Student Senate report. Throughout the year, funds were utilized for food at the Introduction to Pharmacy Organizations Meeting, Welcome-Back Breakfast, and New Member initiation. Access to Chapter funds was granted to the Chapter Treasurer and faculty co-advisor. Transactions were recorded and maintained by the Chapter Treasurer. Funds were utilized in the </w:t>
      </w:r>
      <w:proofErr w:type="gramStart"/>
      <w:r>
        <w:rPr>
          <w:rFonts w:ascii="Arial" w:eastAsia="Arial" w:hAnsi="Arial" w:cs="Arial"/>
        </w:rPr>
        <w:t>Fall</w:t>
      </w:r>
      <w:proofErr w:type="gramEnd"/>
      <w:r>
        <w:rPr>
          <w:rFonts w:ascii="Arial" w:eastAsia="Arial" w:hAnsi="Arial" w:cs="Arial"/>
        </w:rPr>
        <w:t xml:space="preserve"> for the provision of two $500 scholarships to non-member, underclassman pharmacy students based on achievements in academics and leadership. Because of the fundraising success this year, the Rho Chi scholarship program should resume in the Fall 2017.</w:t>
      </w:r>
    </w:p>
    <w:p w14:paraId="5BE9977F" w14:textId="77777777" w:rsidR="0021351D" w:rsidRDefault="0021351D">
      <w:pPr>
        <w:pStyle w:val="Normal1"/>
        <w:rPr>
          <w:rFonts w:ascii="Arial" w:eastAsia="Arial" w:hAnsi="Arial" w:cs="Arial"/>
        </w:rPr>
      </w:pPr>
    </w:p>
    <w:p w14:paraId="2B65CC6A" w14:textId="77777777" w:rsidR="0021351D" w:rsidRDefault="009263B4">
      <w:pPr>
        <w:pStyle w:val="Normal1"/>
        <w:rPr>
          <w:rFonts w:ascii="Arial" w:eastAsia="Arial" w:hAnsi="Arial" w:cs="Arial"/>
        </w:rPr>
      </w:pPr>
      <w:r>
        <w:rPr>
          <w:rFonts w:ascii="Arial" w:eastAsia="Arial" w:hAnsi="Arial" w:cs="Arial"/>
          <w:b/>
        </w:rPr>
        <w:t>Initiation Function</w:t>
      </w:r>
      <w:r>
        <w:rPr>
          <w:rFonts w:ascii="Arial" w:eastAsia="Arial" w:hAnsi="Arial" w:cs="Arial"/>
        </w:rPr>
        <w:t>: Describe the initiation function, including when and where it took place, who attended it (not specific names), information on the speaker (if applicable), etc.  (Limit 250 words)</w:t>
      </w:r>
    </w:p>
    <w:p w14:paraId="7B5FB9D9" w14:textId="77777777" w:rsidR="0021351D" w:rsidRDefault="0021351D">
      <w:pPr>
        <w:pStyle w:val="Normal1"/>
        <w:rPr>
          <w:rFonts w:ascii="Arial" w:eastAsia="Arial" w:hAnsi="Arial" w:cs="Arial"/>
        </w:rPr>
      </w:pPr>
    </w:p>
    <w:p w14:paraId="2269B4A4" w14:textId="77777777" w:rsidR="0021351D" w:rsidRDefault="009263B4">
      <w:pPr>
        <w:pStyle w:val="Normal1"/>
        <w:rPr>
          <w:rFonts w:ascii="Arial" w:eastAsia="Arial" w:hAnsi="Arial" w:cs="Arial"/>
        </w:rPr>
      </w:pPr>
      <w:r>
        <w:rPr>
          <w:rFonts w:ascii="Arial" w:eastAsia="Arial" w:hAnsi="Arial" w:cs="Arial"/>
        </w:rPr>
        <w:t xml:space="preserve">The new member initiation ceremony took place at the Ohio Northern University Chapel on January 26, 2017. Friends of new initiates and faculty of the College of Pharmacy were invited to attend. The Rho Chi Officers and faculty advisor initiated new members, and the new initiates received their pins and certificates of achievement. The keynote speaker was </w:t>
      </w:r>
      <w:r>
        <w:rPr>
          <w:rFonts w:ascii="Arial" w:eastAsia="Arial" w:hAnsi="Arial" w:cs="Arial"/>
          <w:color w:val="222222"/>
          <w:highlight w:val="white"/>
        </w:rPr>
        <w:t xml:space="preserve">Rhonda Lehman, </w:t>
      </w:r>
      <w:proofErr w:type="spellStart"/>
      <w:r>
        <w:rPr>
          <w:rFonts w:ascii="Arial" w:eastAsia="Arial" w:hAnsi="Arial" w:cs="Arial"/>
          <w:color w:val="222222"/>
          <w:highlight w:val="white"/>
        </w:rPr>
        <w:t>PharmD</w:t>
      </w:r>
      <w:proofErr w:type="spellEnd"/>
      <w:r>
        <w:rPr>
          <w:rFonts w:ascii="Arial" w:eastAsia="Arial" w:hAnsi="Arial" w:cs="Arial"/>
          <w:color w:val="222222"/>
          <w:highlight w:val="white"/>
        </w:rPr>
        <w:t>, MBA, FACHE, VP and COO of Mercy Health Physicians - Lima, St Rita's Health Partners</w:t>
      </w:r>
      <w:r>
        <w:rPr>
          <w:rFonts w:ascii="Arial" w:eastAsia="Arial" w:hAnsi="Arial" w:cs="Arial"/>
        </w:rPr>
        <w:t xml:space="preserve">, who provided inspiring remarks. Refreshments were provided following the ceremony. New member initiates were again recognized during the </w:t>
      </w:r>
      <w:proofErr w:type="spellStart"/>
      <w:r>
        <w:rPr>
          <w:rFonts w:ascii="Arial" w:eastAsia="Arial" w:hAnsi="Arial" w:cs="Arial"/>
        </w:rPr>
        <w:t>Raabe</w:t>
      </w:r>
      <w:proofErr w:type="spellEnd"/>
      <w:r>
        <w:rPr>
          <w:rFonts w:ascii="Arial" w:eastAsia="Arial" w:hAnsi="Arial" w:cs="Arial"/>
        </w:rPr>
        <w:t xml:space="preserve"> College of Pharmacy’s Honors Day Ceremony later in April. </w:t>
      </w:r>
    </w:p>
    <w:p w14:paraId="4C43C654" w14:textId="77777777" w:rsidR="0021351D" w:rsidRDefault="0021351D">
      <w:pPr>
        <w:pStyle w:val="Normal1"/>
        <w:rPr>
          <w:rFonts w:ascii="Arial" w:eastAsia="Arial" w:hAnsi="Arial" w:cs="Arial"/>
        </w:rPr>
      </w:pPr>
    </w:p>
    <w:p w14:paraId="5F1C5AAE" w14:textId="77777777" w:rsidR="0021351D" w:rsidRDefault="009263B4">
      <w:pPr>
        <w:pStyle w:val="Normal1"/>
        <w:rPr>
          <w:rFonts w:ascii="Arial" w:eastAsia="Arial" w:hAnsi="Arial" w:cs="Arial"/>
        </w:rPr>
      </w:pPr>
      <w:r>
        <w:rPr>
          <w:rFonts w:ascii="Arial" w:eastAsia="Arial" w:hAnsi="Arial" w:cs="Arial"/>
          <w:b/>
        </w:rPr>
        <w:t>Evaluation/Reflection</w:t>
      </w:r>
      <w:r>
        <w:rPr>
          <w:rFonts w:ascii="Arial" w:eastAsia="Arial" w:hAnsi="Arial" w:cs="Arial"/>
        </w:rPr>
        <w:t>: Provide a reflective paragraph that evaluates the effectiveness of your activities and ways to improve. (Limit 500 words)</w:t>
      </w:r>
    </w:p>
    <w:p w14:paraId="5DCFC111" w14:textId="77777777" w:rsidR="0021351D" w:rsidRDefault="0021351D">
      <w:pPr>
        <w:pStyle w:val="Normal1"/>
        <w:rPr>
          <w:rFonts w:ascii="Arial" w:eastAsia="Arial" w:hAnsi="Arial" w:cs="Arial"/>
        </w:rPr>
      </w:pPr>
    </w:p>
    <w:p w14:paraId="062E8CAF" w14:textId="77777777" w:rsidR="0021351D" w:rsidRDefault="009263B4">
      <w:pPr>
        <w:pStyle w:val="Normal1"/>
        <w:rPr>
          <w:rFonts w:ascii="Arial" w:eastAsia="Arial" w:hAnsi="Arial" w:cs="Arial"/>
        </w:rPr>
      </w:pPr>
      <w:r>
        <w:rPr>
          <w:rFonts w:ascii="Arial" w:eastAsia="Arial" w:hAnsi="Arial" w:cs="Arial"/>
        </w:rPr>
        <w:t>As President of the Beta Psi Chapter in the 2016-17 academic year, I believe that our chapter successfully achieved our strategic goals and objectives, which are consistent with the mission of Rho Chi. I consider several of our Chapter activities incredibly successful, including the turnout and participation in the Pharmacy Organizations Meeting, Faculty Welcome Back Breakfast, Mock Residency Interviews, and Introduction to Modules Student Panel. We hope to continue this success with these events next year and into the future. I also consider there to be several areas of improvement, including participation and collaboration in community outreach opportunities. I hope we have addressed this concern by the election of a new officer position called “Outreach Chair” this year. Further, we were happy to re-initiate the Rho Chi Scholarship which was not awarded last year. We hope to continue good fundraising efforts in order to offer this scholarship each year. I was also happy to attend the Rho Chi Annual Meeting this year as our delegate. We understand the importance of having a delegate attend this meeting each year. Finally, I have met with our new President-elect about strategic planning for improvement next year in order to further our reach on campus.</w:t>
      </w:r>
    </w:p>
    <w:p w14:paraId="42D7D171" w14:textId="77777777" w:rsidR="0021351D" w:rsidRDefault="0021351D">
      <w:pPr>
        <w:pStyle w:val="Normal1"/>
        <w:rPr>
          <w:rFonts w:ascii="Arial" w:eastAsia="Arial" w:hAnsi="Arial" w:cs="Arial"/>
        </w:rPr>
      </w:pPr>
    </w:p>
    <w:p w14:paraId="6C8ABAE8" w14:textId="77777777" w:rsidR="0021351D" w:rsidRDefault="009263B4">
      <w:pPr>
        <w:pStyle w:val="Normal1"/>
        <w:rPr>
          <w:rFonts w:ascii="Arial" w:eastAsia="Arial" w:hAnsi="Arial" w:cs="Arial"/>
        </w:rPr>
      </w:pPr>
      <w:r>
        <w:rPr>
          <w:rFonts w:ascii="Arial" w:eastAsia="Arial" w:hAnsi="Arial" w:cs="Arial"/>
          <w:b/>
        </w:rPr>
        <w:t>Other information</w:t>
      </w:r>
      <w:r>
        <w:rPr>
          <w:rFonts w:ascii="Arial" w:eastAsia="Arial" w:hAnsi="Arial" w:cs="Arial"/>
        </w:rPr>
        <w:t>:  If you would like to provide other information about your chapter that was not included in the above categories (e.g., development of a new website, organizing a regional meeting, etc.), add it here: (Limit 500 words)</w:t>
      </w:r>
    </w:p>
    <w:p w14:paraId="213154D6" w14:textId="77777777" w:rsidR="0021351D" w:rsidRDefault="0021351D">
      <w:pPr>
        <w:pStyle w:val="Normal1"/>
        <w:rPr>
          <w:rFonts w:ascii="Arial" w:eastAsia="Arial" w:hAnsi="Arial" w:cs="Arial"/>
        </w:rPr>
      </w:pPr>
    </w:p>
    <w:sectPr w:rsidR="0021351D">
      <w:headerReference w:type="default" r:id="rId7"/>
      <w:footerReference w:type="default" r:id="rId8"/>
      <w:headerReference w:type="first" r:id="rId9"/>
      <w:footerReference w:type="first" r:id="rId10"/>
      <w:type w:val="continuous"/>
      <w:pgSz w:w="15840" w:h="122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B2D3A" w14:textId="77777777" w:rsidR="004A088B" w:rsidRDefault="009263B4">
      <w:r>
        <w:separator/>
      </w:r>
    </w:p>
  </w:endnote>
  <w:endnote w:type="continuationSeparator" w:id="0">
    <w:p w14:paraId="6E686D6C" w14:textId="77777777" w:rsidR="004A088B" w:rsidRDefault="0092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42F1" w14:textId="77777777" w:rsidR="0021351D" w:rsidRDefault="009263B4">
    <w:pPr>
      <w:pStyle w:val="Normal1"/>
      <w:tabs>
        <w:tab w:val="center" w:pos="4320"/>
        <w:tab w:val="right" w:pos="8640"/>
      </w:tabs>
      <w:spacing w:after="720"/>
      <w:rPr>
        <w:sz w:val="20"/>
        <w:szCs w:val="20"/>
      </w:rPr>
    </w:pPr>
    <w:r>
      <w:rPr>
        <w:b/>
        <w:sz w:val="20"/>
        <w:szCs w:val="20"/>
      </w:rPr>
      <w:t>Revised 05/2017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8DA8E" w14:textId="77777777" w:rsidR="0021351D" w:rsidRDefault="009263B4">
    <w:pPr>
      <w:pStyle w:val="Normal1"/>
      <w:tabs>
        <w:tab w:val="center" w:pos="4320"/>
        <w:tab w:val="right" w:pos="8640"/>
      </w:tabs>
      <w:jc w:val="center"/>
      <w:rPr>
        <w:sz w:val="20"/>
        <w:szCs w:val="20"/>
      </w:rPr>
    </w:pPr>
    <w:r>
      <w:rPr>
        <w:b/>
        <w:sz w:val="20"/>
        <w:szCs w:val="20"/>
      </w:rPr>
      <w:t>The Rho Chi Society</w:t>
    </w:r>
  </w:p>
  <w:p w14:paraId="5A757584" w14:textId="77777777" w:rsidR="0021351D" w:rsidRDefault="009263B4">
    <w:pPr>
      <w:pStyle w:val="Normal1"/>
      <w:tabs>
        <w:tab w:val="center" w:pos="4320"/>
        <w:tab w:val="right" w:pos="8640"/>
      </w:tabs>
      <w:jc w:val="center"/>
      <w:rPr>
        <w:sz w:val="20"/>
        <w:szCs w:val="20"/>
      </w:rPr>
    </w:pPr>
    <w:r>
      <w:rPr>
        <w:b/>
        <w:sz w:val="20"/>
        <w:szCs w:val="20"/>
      </w:rPr>
      <w:t>National Office Contact Information:</w:t>
    </w:r>
  </w:p>
  <w:p w14:paraId="672A336D" w14:textId="77777777" w:rsidR="0021351D" w:rsidRDefault="009263B4">
    <w:pPr>
      <w:pStyle w:val="Normal1"/>
      <w:tabs>
        <w:tab w:val="center" w:pos="4320"/>
        <w:tab w:val="right" w:pos="8640"/>
      </w:tabs>
      <w:jc w:val="center"/>
      <w:rPr>
        <w:sz w:val="20"/>
        <w:szCs w:val="20"/>
      </w:rPr>
    </w:pPr>
    <w:r>
      <w:rPr>
        <w:b/>
        <w:sz w:val="20"/>
        <w:szCs w:val="20"/>
      </w:rPr>
      <w:t>Email:  RhoChi@unc.edu</w:t>
    </w:r>
  </w:p>
  <w:p w14:paraId="5903BAB5" w14:textId="77777777" w:rsidR="0021351D" w:rsidRDefault="009263B4">
    <w:pPr>
      <w:pStyle w:val="Normal1"/>
      <w:tabs>
        <w:tab w:val="center" w:pos="4320"/>
        <w:tab w:val="right" w:pos="8640"/>
      </w:tabs>
      <w:jc w:val="center"/>
      <w:rPr>
        <w:sz w:val="20"/>
        <w:szCs w:val="20"/>
      </w:rPr>
    </w:pPr>
    <w:r>
      <w:rPr>
        <w:b/>
        <w:sz w:val="20"/>
        <w:szCs w:val="20"/>
      </w:rPr>
      <w:t>Telephone:  (919) 843-9001</w:t>
    </w:r>
  </w:p>
  <w:p w14:paraId="7F1E90FC" w14:textId="77777777" w:rsidR="0021351D" w:rsidRDefault="009263B4">
    <w:pPr>
      <w:pStyle w:val="Normal1"/>
      <w:tabs>
        <w:tab w:val="center" w:pos="4320"/>
        <w:tab w:val="right" w:pos="8640"/>
      </w:tabs>
      <w:spacing w:after="720"/>
      <w:jc w:val="center"/>
      <w:rPr>
        <w:sz w:val="20"/>
        <w:szCs w:val="20"/>
      </w:rPr>
    </w:pPr>
    <w:r>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067A3" w14:textId="77777777" w:rsidR="004A088B" w:rsidRDefault="009263B4">
      <w:r>
        <w:separator/>
      </w:r>
    </w:p>
  </w:footnote>
  <w:footnote w:type="continuationSeparator" w:id="0">
    <w:p w14:paraId="45A05174" w14:textId="77777777" w:rsidR="004A088B" w:rsidRDefault="00926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F6281" w14:textId="77777777" w:rsidR="0021351D" w:rsidRDefault="009263B4">
    <w:pPr>
      <w:pStyle w:val="Normal1"/>
      <w:tabs>
        <w:tab w:val="center" w:pos="4320"/>
        <w:tab w:val="right" w:pos="8640"/>
      </w:tabs>
      <w:spacing w:before="720"/>
      <w:ind w:right="360"/>
      <w:rPr>
        <w:sz w:val="20"/>
        <w:szCs w:val="20"/>
      </w:rPr>
    </w:pPr>
    <w:r>
      <w:rPr>
        <w:b/>
        <w:sz w:val="20"/>
        <w:szCs w:val="20"/>
      </w:rPr>
      <w:t>The Rho Chi Society</w:t>
    </w:r>
  </w:p>
  <w:p w14:paraId="0052E7CD" w14:textId="77777777" w:rsidR="0021351D" w:rsidRDefault="009263B4">
    <w:pPr>
      <w:pStyle w:val="Normal1"/>
      <w:tabs>
        <w:tab w:val="center" w:pos="4320"/>
        <w:tab w:val="right" w:pos="8640"/>
      </w:tabs>
      <w:ind w:right="360"/>
      <w:rPr>
        <w:sz w:val="20"/>
        <w:szCs w:val="20"/>
      </w:rPr>
    </w:pPr>
    <w:r>
      <w:rPr>
        <w:b/>
        <w:sz w:val="20"/>
        <w:szCs w:val="20"/>
      </w:rPr>
      <w:t xml:space="preserve">Annual Chapter Report </w:t>
    </w:r>
  </w:p>
  <w:p w14:paraId="07935D65" w14:textId="77777777" w:rsidR="0021351D" w:rsidRDefault="0021351D">
    <w:pPr>
      <w:pStyle w:val="Normal1"/>
      <w:tabs>
        <w:tab w:val="center" w:pos="4320"/>
        <w:tab w:val="right" w:pos="8640"/>
      </w:tabs>
      <w:ind w:right="360"/>
      <w:rPr>
        <w:sz w:val="20"/>
        <w:szCs w:val="20"/>
      </w:rPr>
    </w:pPr>
  </w:p>
  <w:p w14:paraId="3B72AED4" w14:textId="77777777" w:rsidR="0021351D" w:rsidRDefault="0021351D">
    <w:pPr>
      <w:pStyle w:val="Normal1"/>
      <w:tabs>
        <w:tab w:val="center" w:pos="4320"/>
        <w:tab w:val="right" w:pos="8640"/>
      </w:tabs>
      <w:ind w:right="36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A971F" w14:textId="77777777" w:rsidR="0021351D" w:rsidRDefault="009263B4">
    <w:pPr>
      <w:pStyle w:val="Normal1"/>
      <w:tabs>
        <w:tab w:val="center" w:pos="4320"/>
        <w:tab w:val="right" w:pos="8640"/>
      </w:tabs>
      <w:spacing w:before="720"/>
      <w:jc w:val="center"/>
      <w:rPr>
        <w:sz w:val="20"/>
        <w:szCs w:val="20"/>
      </w:rPr>
    </w:pPr>
    <w:r>
      <w:rPr>
        <w:noProof/>
      </w:rPr>
      <w:drawing>
        <wp:inline distT="0" distB="0" distL="114300" distR="114300" wp14:anchorId="4A9903E9" wp14:editId="6B37D423">
          <wp:extent cx="1315085" cy="9137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5085" cy="913765"/>
                  </a:xfrm>
                  <a:prstGeom prst="rect">
                    <a:avLst/>
                  </a:prstGeom>
                  <a:ln/>
                </pic:spPr>
              </pic:pic>
            </a:graphicData>
          </a:graphic>
        </wp:inline>
      </w:drawing>
    </w:r>
  </w:p>
  <w:p w14:paraId="6FA4511B" w14:textId="77777777" w:rsidR="0021351D" w:rsidRDefault="0021351D">
    <w:pPr>
      <w:pStyle w:val="Normal1"/>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E38E9"/>
    <w:multiLevelType w:val="multilevel"/>
    <w:tmpl w:val="F35CD80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2B8A1651"/>
    <w:multiLevelType w:val="multilevel"/>
    <w:tmpl w:val="874E5D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3E6B5070"/>
    <w:multiLevelType w:val="multilevel"/>
    <w:tmpl w:val="54A47B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9D9599C"/>
    <w:multiLevelType w:val="multilevel"/>
    <w:tmpl w:val="E8106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1D"/>
    <w:rsid w:val="0021351D"/>
    <w:rsid w:val="004A088B"/>
    <w:rsid w:val="00746AED"/>
    <w:rsid w:val="009263B4"/>
    <w:rsid w:val="00B10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9E3F3"/>
  <w15:docId w15:val="{2B2A93DF-9C10-47A6-8129-708041FA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jc w:val="center"/>
      <w:outlineLvl w:val="0"/>
    </w:pPr>
    <w:rPr>
      <w:b/>
    </w:rPr>
  </w:style>
  <w:style w:type="paragraph" w:styleId="Heading2">
    <w:name w:val="heading 2"/>
    <w:basedOn w:val="Normal1"/>
    <w:next w:val="Normal1"/>
    <w:pPr>
      <w:keepNext/>
      <w:outlineLvl w:val="1"/>
    </w:pPr>
    <w:rPr>
      <w:b/>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b/>
      <w:sz w:val="28"/>
      <w:szCs w:val="28"/>
    </w:rPr>
  </w:style>
  <w:style w:type="paragraph" w:styleId="Subtitle">
    <w:name w:val="Subtitle"/>
    <w:basedOn w:val="Normal1"/>
    <w:next w:val="Normal1"/>
    <w:rPr>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926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3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2012</Words>
  <Characters>11470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Moriarty, Gail R</dc:creator>
  <cp:lastModifiedBy>Moriarty, Gail R</cp:lastModifiedBy>
  <cp:revision>2</cp:revision>
  <dcterms:created xsi:type="dcterms:W3CDTF">2017-05-16T20:07:00Z</dcterms:created>
  <dcterms:modified xsi:type="dcterms:W3CDTF">2017-05-16T20:07:00Z</dcterms:modified>
</cp:coreProperties>
</file>