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4F" w:rsidRPr="00F34B42" w:rsidRDefault="00A228E2">
      <w:pPr>
        <w:pStyle w:val="Title"/>
        <w:rPr>
          <w:rFonts w:ascii="Arial" w:hAnsi="Arial" w:cs="Arial"/>
        </w:rPr>
      </w:pPr>
      <w:r w:rsidRPr="00F34B42">
        <w:rPr>
          <w:rFonts w:ascii="Arial" w:hAnsi="Arial" w:cs="Arial"/>
        </w:rPr>
        <w:t xml:space="preserve">Annual </w:t>
      </w:r>
      <w:r w:rsidR="0072404F" w:rsidRPr="00F34B42">
        <w:rPr>
          <w:rFonts w:ascii="Arial" w:hAnsi="Arial" w:cs="Arial"/>
        </w:rPr>
        <w:t>Chapter Report</w:t>
      </w:r>
      <w:r w:rsidRPr="00F34B42">
        <w:rPr>
          <w:rFonts w:ascii="Arial" w:hAnsi="Arial" w:cs="Arial"/>
        </w:rPr>
        <w:t xml:space="preserve"> Outline</w:t>
      </w:r>
    </w:p>
    <w:p w:rsidR="0072404F" w:rsidRPr="00F34B42" w:rsidRDefault="0072404F">
      <w:pPr>
        <w:jc w:val="center"/>
        <w:rPr>
          <w:rFonts w:ascii="Arial" w:hAnsi="Arial" w:cs="Arial"/>
        </w:rPr>
      </w:pPr>
    </w:p>
    <w:p w:rsidR="0072404F" w:rsidRDefault="0072404F">
      <w:pPr>
        <w:pStyle w:val="Subtitle"/>
        <w:rPr>
          <w:rFonts w:ascii="Arial" w:hAnsi="Arial" w:cs="Arial"/>
          <w:b w:val="0"/>
          <w:bCs w:val="0"/>
          <w:sz w:val="24"/>
        </w:rPr>
      </w:pPr>
      <w:r w:rsidRPr="00F34B42">
        <w:rPr>
          <w:rFonts w:ascii="Arial" w:hAnsi="Arial" w:cs="Arial"/>
          <w:b w:val="0"/>
          <w:bCs w:val="0"/>
          <w:sz w:val="24"/>
        </w:rPr>
        <w:t xml:space="preserve">Please complete your Annual Chapter Report and submit to the National Office via </w:t>
      </w:r>
      <w:r w:rsidR="00B451EF">
        <w:rPr>
          <w:rFonts w:ascii="Arial" w:hAnsi="Arial" w:cs="Arial"/>
          <w:b w:val="0"/>
          <w:bCs w:val="0"/>
          <w:sz w:val="24"/>
        </w:rPr>
        <w:t xml:space="preserve">     </w:t>
      </w:r>
      <w:r w:rsidRPr="00F34B42">
        <w:rPr>
          <w:rFonts w:ascii="Arial" w:hAnsi="Arial" w:cs="Arial"/>
          <w:b w:val="0"/>
          <w:bCs w:val="0"/>
          <w:sz w:val="24"/>
        </w:rPr>
        <w:t>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rsidR="005F3A28" w:rsidRDefault="005F3A28">
      <w:pPr>
        <w:pStyle w:val="Subtitle"/>
        <w:rPr>
          <w:rFonts w:ascii="Arial" w:hAnsi="Arial" w:cs="Arial"/>
          <w:b w:val="0"/>
          <w:bCs w:val="0"/>
          <w:sz w:val="24"/>
        </w:rPr>
      </w:pPr>
    </w:p>
    <w:p w:rsidR="0072404F" w:rsidRPr="002D4BCF" w:rsidRDefault="0072404F">
      <w:pPr>
        <w:pStyle w:val="Subtitle"/>
        <w:rPr>
          <w:rFonts w:ascii="Arial" w:hAnsi="Arial" w:cs="Arial"/>
          <w:b w:val="0"/>
          <w:bCs w:val="0"/>
          <w:sz w:val="24"/>
        </w:rPr>
      </w:pPr>
      <w:r w:rsidRPr="001E45FD">
        <w:rPr>
          <w:rFonts w:ascii="Arial" w:hAnsi="Arial" w:cs="Arial"/>
          <w:bCs w:val="0"/>
          <w:sz w:val="24"/>
        </w:rPr>
        <w:t xml:space="preserve">Date of report submission: </w:t>
      </w:r>
      <w:r w:rsidR="002D4BCF">
        <w:rPr>
          <w:rFonts w:ascii="Arial" w:hAnsi="Arial" w:cs="Arial"/>
          <w:b w:val="0"/>
          <w:bCs w:val="0"/>
          <w:sz w:val="24"/>
        </w:rPr>
        <w:t xml:space="preserve">May </w:t>
      </w:r>
      <w:r w:rsidR="00315183">
        <w:rPr>
          <w:rFonts w:ascii="Arial" w:hAnsi="Arial" w:cs="Arial"/>
          <w:b w:val="0"/>
          <w:bCs w:val="0"/>
          <w:sz w:val="24"/>
        </w:rPr>
        <w:t>15, 2015</w:t>
      </w:r>
    </w:p>
    <w:p w:rsidR="0072404F" w:rsidRPr="001E45FD" w:rsidRDefault="0072404F">
      <w:pPr>
        <w:pStyle w:val="Subtitle"/>
        <w:rPr>
          <w:rFonts w:ascii="Arial" w:hAnsi="Arial" w:cs="Arial"/>
          <w:bCs w:val="0"/>
          <w:sz w:val="24"/>
        </w:rPr>
      </w:pPr>
    </w:p>
    <w:p w:rsidR="0072404F" w:rsidRPr="001E45FD" w:rsidRDefault="0072404F">
      <w:pPr>
        <w:rPr>
          <w:rFonts w:ascii="Arial" w:hAnsi="Arial" w:cs="Arial"/>
        </w:rPr>
      </w:pPr>
      <w:r w:rsidRPr="001E45FD">
        <w:rPr>
          <w:rFonts w:ascii="Arial" w:hAnsi="Arial" w:cs="Arial"/>
          <w:b/>
        </w:rPr>
        <w:t>Name of School/College:</w:t>
      </w:r>
      <w:r w:rsidR="001E45FD" w:rsidRPr="001E45FD">
        <w:rPr>
          <w:rFonts w:ascii="Arial" w:hAnsi="Arial" w:cs="Arial"/>
          <w:b/>
        </w:rPr>
        <w:t xml:space="preserve">  </w:t>
      </w:r>
      <w:r w:rsidR="001E45FD">
        <w:rPr>
          <w:rFonts w:ascii="Arial" w:hAnsi="Arial" w:cs="Arial"/>
        </w:rPr>
        <w:t xml:space="preserve">Southern Illinois University Edwardsville </w:t>
      </w:r>
    </w:p>
    <w:p w:rsidR="001E45FD" w:rsidRPr="001E45FD" w:rsidRDefault="001E45FD">
      <w:pPr>
        <w:rPr>
          <w:rFonts w:ascii="Arial" w:hAnsi="Arial" w:cs="Arial"/>
          <w:b/>
        </w:rPr>
      </w:pPr>
    </w:p>
    <w:p w:rsidR="0072404F" w:rsidRPr="001E45FD" w:rsidRDefault="00C7617B">
      <w:pPr>
        <w:rPr>
          <w:rFonts w:ascii="Arial" w:hAnsi="Arial" w:cs="Arial"/>
        </w:rPr>
      </w:pPr>
      <w:r w:rsidRPr="001E45FD">
        <w:rPr>
          <w:rFonts w:ascii="Arial" w:hAnsi="Arial" w:cs="Arial"/>
          <w:b/>
        </w:rPr>
        <w:t>Chapter name and r</w:t>
      </w:r>
      <w:r w:rsidR="0072404F" w:rsidRPr="001E45FD">
        <w:rPr>
          <w:rFonts w:ascii="Arial" w:hAnsi="Arial" w:cs="Arial"/>
          <w:b/>
        </w:rPr>
        <w:t>egion:</w:t>
      </w:r>
      <w:r w:rsidR="001E45FD" w:rsidRPr="001E45FD">
        <w:rPr>
          <w:rFonts w:ascii="Arial" w:hAnsi="Arial" w:cs="Arial"/>
          <w:b/>
        </w:rPr>
        <w:t xml:space="preserve"> </w:t>
      </w:r>
      <w:r w:rsidR="001E45FD">
        <w:rPr>
          <w:rFonts w:ascii="Arial" w:hAnsi="Arial" w:cs="Arial"/>
        </w:rPr>
        <w:t xml:space="preserve">Delta Beta </w:t>
      </w:r>
      <w:r w:rsidR="00C354C7">
        <w:rPr>
          <w:rFonts w:ascii="Arial" w:hAnsi="Arial" w:cs="Arial"/>
        </w:rPr>
        <w:t>IV-West</w:t>
      </w:r>
      <w:bookmarkStart w:id="0" w:name="_GoBack"/>
      <w:bookmarkEnd w:id="0"/>
    </w:p>
    <w:p w:rsidR="0072404F" w:rsidRPr="001E45FD" w:rsidRDefault="0072404F">
      <w:pPr>
        <w:rPr>
          <w:rFonts w:ascii="Arial" w:hAnsi="Arial" w:cs="Arial"/>
          <w:b/>
        </w:rPr>
      </w:pPr>
    </w:p>
    <w:p w:rsidR="0072404F" w:rsidRPr="00314765" w:rsidRDefault="0072404F">
      <w:pPr>
        <w:rPr>
          <w:rFonts w:ascii="Arial" w:hAnsi="Arial" w:cs="Arial"/>
        </w:rPr>
      </w:pPr>
      <w:r w:rsidRPr="001E45FD">
        <w:rPr>
          <w:rFonts w:ascii="Arial" w:hAnsi="Arial" w:cs="Arial"/>
          <w:b/>
        </w:rPr>
        <w:t xml:space="preserve">Delegate who attended the Rho Chi Annual Meeting: </w:t>
      </w:r>
      <w:r w:rsidR="003B3969">
        <w:rPr>
          <w:rFonts w:ascii="Arial" w:hAnsi="Arial" w:cs="Arial"/>
        </w:rPr>
        <w:t xml:space="preserve">Luke </w:t>
      </w:r>
      <w:proofErr w:type="spellStart"/>
      <w:r w:rsidR="003B3969">
        <w:rPr>
          <w:rFonts w:ascii="Arial" w:hAnsi="Arial" w:cs="Arial"/>
        </w:rPr>
        <w:t>Piarowski</w:t>
      </w:r>
      <w:proofErr w:type="spellEnd"/>
      <w:r w:rsidR="003B3969">
        <w:rPr>
          <w:rFonts w:ascii="Arial" w:hAnsi="Arial" w:cs="Arial"/>
        </w:rPr>
        <w:t xml:space="preserve"> (P3)</w:t>
      </w:r>
    </w:p>
    <w:p w:rsidR="0072404F" w:rsidRPr="001E45FD" w:rsidRDefault="0072404F">
      <w:pPr>
        <w:rPr>
          <w:rFonts w:ascii="Arial" w:hAnsi="Arial" w:cs="Arial"/>
          <w:b/>
        </w:rPr>
      </w:pPr>
    </w:p>
    <w:p w:rsidR="0072404F" w:rsidRPr="00314765" w:rsidRDefault="00894460">
      <w:pPr>
        <w:rPr>
          <w:rFonts w:ascii="Arial" w:hAnsi="Arial" w:cs="Arial"/>
        </w:rPr>
      </w:pPr>
      <w:r w:rsidRPr="001E45FD">
        <w:rPr>
          <w:rFonts w:ascii="Arial" w:hAnsi="Arial" w:cs="Arial"/>
          <w:b/>
        </w:rPr>
        <w:t>Date D</w:t>
      </w:r>
      <w:r w:rsidR="0072404F" w:rsidRPr="001E45FD">
        <w:rPr>
          <w:rFonts w:ascii="Arial" w:hAnsi="Arial" w:cs="Arial"/>
          <w:b/>
        </w:rPr>
        <w:t>elegate’s name was submitted to Rho Chi.:</w:t>
      </w:r>
      <w:r w:rsidR="001E45FD" w:rsidRPr="001E45FD">
        <w:rPr>
          <w:rFonts w:ascii="Arial" w:hAnsi="Arial" w:cs="Arial"/>
          <w:b/>
        </w:rPr>
        <w:t xml:space="preserve"> </w:t>
      </w:r>
      <w:r w:rsidR="00F42750">
        <w:rPr>
          <w:rFonts w:ascii="Arial" w:hAnsi="Arial" w:cs="Arial"/>
        </w:rPr>
        <w:t>March 25, 2015</w:t>
      </w:r>
    </w:p>
    <w:p w:rsidR="0072404F" w:rsidRPr="001E45FD" w:rsidRDefault="0072404F">
      <w:pPr>
        <w:rPr>
          <w:rFonts w:ascii="Arial" w:hAnsi="Arial" w:cs="Arial"/>
          <w:b/>
        </w:rPr>
      </w:pPr>
    </w:p>
    <w:p w:rsidR="0072404F" w:rsidRPr="001E45FD" w:rsidRDefault="00C7617B">
      <w:pPr>
        <w:rPr>
          <w:rFonts w:ascii="Arial" w:hAnsi="Arial" w:cs="Arial"/>
          <w:b/>
        </w:rPr>
      </w:pPr>
      <w:r w:rsidRPr="001E45FD">
        <w:rPr>
          <w:rFonts w:ascii="Arial" w:hAnsi="Arial" w:cs="Arial"/>
          <w:b/>
        </w:rPr>
        <w:t>Past year’s o</w:t>
      </w:r>
      <w:r w:rsidR="0072404F" w:rsidRPr="001E45FD">
        <w:rPr>
          <w:rFonts w:ascii="Arial" w:hAnsi="Arial" w:cs="Arial"/>
          <w:b/>
        </w:rPr>
        <w:t>fficers and e-mail addresses:</w:t>
      </w:r>
    </w:p>
    <w:p w:rsidR="001D5723" w:rsidRPr="001E45FD" w:rsidRDefault="001D5723" w:rsidP="001D5723">
      <w:pPr>
        <w:widowControl w:val="0"/>
        <w:autoSpaceDE w:val="0"/>
        <w:autoSpaceDN w:val="0"/>
        <w:adjustRightInd w:val="0"/>
        <w:rPr>
          <w:rFonts w:ascii="Arial" w:hAnsi="Arial" w:cs="Arial"/>
        </w:rPr>
      </w:pPr>
      <w:r w:rsidRPr="001E45FD">
        <w:rPr>
          <w:rFonts w:ascii="Arial" w:hAnsi="Arial" w:cs="Arial"/>
        </w:rPr>
        <w:t xml:space="preserve">President </w:t>
      </w:r>
      <w:r w:rsidR="003B3969">
        <w:rPr>
          <w:rFonts w:ascii="Arial" w:hAnsi="Arial" w:cs="Arial"/>
        </w:rPr>
        <w:t>–</w:t>
      </w:r>
      <w:r w:rsidRPr="001E45FD">
        <w:rPr>
          <w:rFonts w:ascii="Arial" w:hAnsi="Arial" w:cs="Arial"/>
        </w:rPr>
        <w:t xml:space="preserve"> </w:t>
      </w:r>
      <w:r w:rsidR="003B3969">
        <w:rPr>
          <w:rFonts w:ascii="Arial" w:hAnsi="Arial" w:cs="Arial"/>
        </w:rPr>
        <w:t xml:space="preserve">Elizabeth Lass- </w:t>
      </w:r>
      <w:hyperlink r:id="rId7" w:history="1">
        <w:r w:rsidR="003B3969" w:rsidRPr="00CA0CFE">
          <w:rPr>
            <w:rStyle w:val="Hyperlink"/>
            <w:rFonts w:ascii="Arial" w:hAnsi="Arial" w:cs="Arial"/>
          </w:rPr>
          <w:t>elass@siue.edu</w:t>
        </w:r>
      </w:hyperlink>
      <w:r w:rsidR="003B3969">
        <w:rPr>
          <w:rFonts w:ascii="Arial" w:hAnsi="Arial" w:cs="Arial"/>
        </w:rPr>
        <w:t xml:space="preserve"> </w:t>
      </w:r>
      <w:r>
        <w:rPr>
          <w:rFonts w:ascii="Arial" w:hAnsi="Arial" w:cs="Arial"/>
        </w:rPr>
        <w:t xml:space="preserve"> </w:t>
      </w:r>
    </w:p>
    <w:p w:rsidR="001D5723" w:rsidRPr="001E45FD" w:rsidRDefault="001D5723" w:rsidP="001D5723">
      <w:pPr>
        <w:widowControl w:val="0"/>
        <w:autoSpaceDE w:val="0"/>
        <w:autoSpaceDN w:val="0"/>
        <w:adjustRightInd w:val="0"/>
        <w:rPr>
          <w:rFonts w:ascii="Arial" w:hAnsi="Arial" w:cs="Arial"/>
        </w:rPr>
      </w:pPr>
      <w:r w:rsidRPr="001E45FD">
        <w:rPr>
          <w:rFonts w:ascii="Arial" w:hAnsi="Arial" w:cs="Arial"/>
        </w:rPr>
        <w:t xml:space="preserve">Vice President </w:t>
      </w:r>
      <w:r w:rsidR="003B3969">
        <w:rPr>
          <w:rFonts w:ascii="Arial" w:hAnsi="Arial" w:cs="Arial"/>
        </w:rPr>
        <w:t>–</w:t>
      </w:r>
      <w:r w:rsidRPr="001E45FD">
        <w:rPr>
          <w:rFonts w:ascii="Arial" w:hAnsi="Arial" w:cs="Arial"/>
        </w:rPr>
        <w:t xml:space="preserve"> </w:t>
      </w:r>
      <w:r w:rsidR="003B3969">
        <w:rPr>
          <w:rFonts w:ascii="Arial" w:hAnsi="Arial" w:cs="Arial"/>
        </w:rPr>
        <w:t xml:space="preserve">Alyssa </w:t>
      </w:r>
      <w:proofErr w:type="spellStart"/>
      <w:r w:rsidR="003B3969">
        <w:rPr>
          <w:rFonts w:ascii="Arial" w:hAnsi="Arial" w:cs="Arial"/>
        </w:rPr>
        <w:t>Tomaszewski</w:t>
      </w:r>
      <w:proofErr w:type="spellEnd"/>
      <w:r w:rsidR="003B3969">
        <w:rPr>
          <w:rFonts w:ascii="Arial" w:hAnsi="Arial" w:cs="Arial"/>
        </w:rPr>
        <w:t xml:space="preserve">- </w:t>
      </w:r>
      <w:hyperlink r:id="rId8" w:history="1">
        <w:r w:rsidR="003B3969" w:rsidRPr="00CA0CFE">
          <w:rPr>
            <w:rStyle w:val="Hyperlink"/>
            <w:rFonts w:ascii="Arial" w:hAnsi="Arial" w:cs="Arial"/>
          </w:rPr>
          <w:t>altomas@siue.edu</w:t>
        </w:r>
      </w:hyperlink>
      <w:r w:rsidR="003B3969">
        <w:rPr>
          <w:rFonts w:ascii="Arial" w:hAnsi="Arial" w:cs="Arial"/>
        </w:rPr>
        <w:t xml:space="preserve"> </w:t>
      </w:r>
      <w:r>
        <w:rPr>
          <w:rFonts w:ascii="Arial" w:hAnsi="Arial" w:cs="Arial"/>
        </w:rPr>
        <w:t xml:space="preserve"> </w:t>
      </w:r>
    </w:p>
    <w:p w:rsidR="001D5723" w:rsidRPr="001E45FD" w:rsidRDefault="001D5723" w:rsidP="001D5723">
      <w:pPr>
        <w:widowControl w:val="0"/>
        <w:autoSpaceDE w:val="0"/>
        <w:autoSpaceDN w:val="0"/>
        <w:adjustRightInd w:val="0"/>
        <w:rPr>
          <w:rFonts w:ascii="Arial" w:hAnsi="Arial" w:cs="Arial"/>
        </w:rPr>
      </w:pPr>
      <w:r w:rsidRPr="001E45FD">
        <w:rPr>
          <w:rFonts w:ascii="Arial" w:hAnsi="Arial" w:cs="Arial"/>
        </w:rPr>
        <w:t xml:space="preserve">Secretary </w:t>
      </w:r>
      <w:r w:rsidR="003B3969">
        <w:rPr>
          <w:rFonts w:ascii="Arial" w:hAnsi="Arial" w:cs="Arial"/>
        </w:rPr>
        <w:t>–</w:t>
      </w:r>
      <w:r w:rsidRPr="001E45FD">
        <w:rPr>
          <w:rFonts w:ascii="Arial" w:hAnsi="Arial" w:cs="Arial"/>
        </w:rPr>
        <w:t xml:space="preserve"> </w:t>
      </w:r>
      <w:r w:rsidR="003B3969">
        <w:rPr>
          <w:rFonts w:ascii="Arial" w:hAnsi="Arial" w:cs="Arial"/>
        </w:rPr>
        <w:t xml:space="preserve">Kaycee Dycus- </w:t>
      </w:r>
      <w:hyperlink r:id="rId9" w:history="1">
        <w:r w:rsidR="003B3969" w:rsidRPr="00CA0CFE">
          <w:rPr>
            <w:rStyle w:val="Hyperlink"/>
            <w:rFonts w:ascii="Arial" w:hAnsi="Arial" w:cs="Arial"/>
          </w:rPr>
          <w:t>kdycus@siue.edu</w:t>
        </w:r>
      </w:hyperlink>
      <w:r w:rsidR="003B3969">
        <w:rPr>
          <w:rFonts w:ascii="Arial" w:hAnsi="Arial" w:cs="Arial"/>
        </w:rPr>
        <w:t xml:space="preserve"> </w:t>
      </w:r>
      <w:r>
        <w:rPr>
          <w:rFonts w:ascii="Arial" w:hAnsi="Arial" w:cs="Arial"/>
        </w:rPr>
        <w:t xml:space="preserve"> </w:t>
      </w:r>
    </w:p>
    <w:p w:rsidR="001D5723" w:rsidRPr="001E45FD" w:rsidRDefault="001D5723" w:rsidP="001D5723">
      <w:pPr>
        <w:widowControl w:val="0"/>
        <w:autoSpaceDE w:val="0"/>
        <w:autoSpaceDN w:val="0"/>
        <w:adjustRightInd w:val="0"/>
        <w:rPr>
          <w:rFonts w:ascii="Arial" w:hAnsi="Arial" w:cs="Arial"/>
        </w:rPr>
      </w:pPr>
      <w:r w:rsidRPr="001E45FD">
        <w:rPr>
          <w:rFonts w:ascii="Arial" w:hAnsi="Arial" w:cs="Arial"/>
        </w:rPr>
        <w:t xml:space="preserve">Treasurer </w:t>
      </w:r>
      <w:r w:rsidR="003B3969">
        <w:rPr>
          <w:rFonts w:ascii="Arial" w:hAnsi="Arial" w:cs="Arial"/>
        </w:rPr>
        <w:t>–</w:t>
      </w:r>
      <w:r w:rsidRPr="001E45FD">
        <w:rPr>
          <w:rFonts w:ascii="Arial" w:hAnsi="Arial" w:cs="Arial"/>
        </w:rPr>
        <w:t xml:space="preserve"> </w:t>
      </w:r>
      <w:r w:rsidR="003B3969">
        <w:rPr>
          <w:rFonts w:ascii="Arial" w:hAnsi="Arial" w:cs="Arial"/>
        </w:rPr>
        <w:t xml:space="preserve">Sarah Cook- </w:t>
      </w:r>
      <w:hyperlink r:id="rId10" w:history="1">
        <w:r w:rsidR="003B3969" w:rsidRPr="00CA0CFE">
          <w:rPr>
            <w:rStyle w:val="Hyperlink"/>
            <w:rFonts w:ascii="Arial" w:hAnsi="Arial" w:cs="Arial"/>
          </w:rPr>
          <w:t>scook@siue.edu</w:t>
        </w:r>
      </w:hyperlink>
      <w:r w:rsidR="003B3969">
        <w:rPr>
          <w:rFonts w:ascii="Arial" w:hAnsi="Arial" w:cs="Arial"/>
        </w:rPr>
        <w:t xml:space="preserve"> </w:t>
      </w:r>
      <w:r>
        <w:rPr>
          <w:rFonts w:ascii="Arial" w:hAnsi="Arial" w:cs="Arial"/>
        </w:rPr>
        <w:t xml:space="preserve"> </w:t>
      </w:r>
    </w:p>
    <w:p w:rsidR="001D5723" w:rsidRPr="001E45FD" w:rsidRDefault="001D5723" w:rsidP="001D5723">
      <w:pPr>
        <w:rPr>
          <w:rFonts w:ascii="Arial" w:hAnsi="Arial" w:cs="Arial"/>
          <w:b/>
        </w:rPr>
      </w:pPr>
      <w:r w:rsidRPr="001E45FD">
        <w:rPr>
          <w:rFonts w:ascii="Arial" w:hAnsi="Arial" w:cs="Arial"/>
        </w:rPr>
        <w:t xml:space="preserve">Historian </w:t>
      </w:r>
      <w:r w:rsidR="003B3969">
        <w:rPr>
          <w:rFonts w:ascii="Arial" w:hAnsi="Arial" w:cs="Arial"/>
        </w:rPr>
        <w:t>–</w:t>
      </w:r>
      <w:r w:rsidRPr="001E45FD">
        <w:rPr>
          <w:rFonts w:ascii="Arial" w:hAnsi="Arial" w:cs="Arial"/>
        </w:rPr>
        <w:t xml:space="preserve"> </w:t>
      </w:r>
      <w:r w:rsidR="003B3969">
        <w:rPr>
          <w:rFonts w:ascii="Arial" w:hAnsi="Arial" w:cs="Arial"/>
        </w:rPr>
        <w:t xml:space="preserve">Zac Hill- </w:t>
      </w:r>
      <w:hyperlink r:id="rId11" w:history="1">
        <w:r w:rsidR="003B3969" w:rsidRPr="00CA0CFE">
          <w:rPr>
            <w:rStyle w:val="Hyperlink"/>
            <w:rFonts w:ascii="Arial" w:hAnsi="Arial" w:cs="Arial"/>
          </w:rPr>
          <w:t>zahill@siue.edu</w:t>
        </w:r>
      </w:hyperlink>
      <w:r w:rsidR="003B3969">
        <w:rPr>
          <w:rFonts w:ascii="Arial" w:hAnsi="Arial" w:cs="Arial"/>
        </w:rPr>
        <w:t xml:space="preserve"> </w:t>
      </w:r>
      <w:r>
        <w:rPr>
          <w:rFonts w:ascii="Arial" w:hAnsi="Arial" w:cs="Arial"/>
        </w:rPr>
        <w:t xml:space="preserve"> </w:t>
      </w:r>
    </w:p>
    <w:p w:rsidR="0072404F" w:rsidRPr="00F34B42" w:rsidRDefault="0072404F">
      <w:pPr>
        <w:rPr>
          <w:rFonts w:ascii="Arial" w:hAnsi="Arial" w:cs="Arial"/>
        </w:rPr>
      </w:pPr>
    </w:p>
    <w:p w:rsidR="0072404F" w:rsidRPr="001E45FD" w:rsidRDefault="00C7617B">
      <w:pPr>
        <w:rPr>
          <w:rFonts w:ascii="Arial" w:hAnsi="Arial" w:cs="Arial"/>
          <w:b/>
        </w:rPr>
      </w:pPr>
      <w:r w:rsidRPr="001E45FD">
        <w:rPr>
          <w:rFonts w:ascii="Arial" w:hAnsi="Arial" w:cs="Arial"/>
          <w:b/>
        </w:rPr>
        <w:t>New o</w:t>
      </w:r>
      <w:r w:rsidR="0072404F" w:rsidRPr="001E45FD">
        <w:rPr>
          <w:rFonts w:ascii="Arial" w:hAnsi="Arial" w:cs="Arial"/>
          <w:b/>
        </w:rPr>
        <w:t>ff</w:t>
      </w:r>
      <w:r w:rsidRPr="001E45FD">
        <w:rPr>
          <w:rFonts w:ascii="Arial" w:hAnsi="Arial" w:cs="Arial"/>
          <w:b/>
        </w:rPr>
        <w:t>icers and e-mail addresses for next academic y</w:t>
      </w:r>
      <w:r w:rsidR="0072404F" w:rsidRPr="001E45FD">
        <w:rPr>
          <w:rFonts w:ascii="Arial" w:hAnsi="Arial" w:cs="Arial"/>
          <w:b/>
        </w:rPr>
        <w:t>ear:</w:t>
      </w:r>
    </w:p>
    <w:p w:rsidR="0072404F" w:rsidRDefault="0072404F">
      <w:pPr>
        <w:rPr>
          <w:rFonts w:ascii="Arial" w:hAnsi="Arial" w:cs="Arial"/>
          <w:b/>
        </w:rPr>
      </w:pPr>
      <w:r w:rsidRPr="001E45FD">
        <w:rPr>
          <w:rFonts w:ascii="Arial" w:hAnsi="Arial" w:cs="Arial"/>
          <w:b/>
        </w:rPr>
        <w:t>(If not yet elected, please indicate date of anticipated election and report names within one week of election)</w:t>
      </w:r>
    </w:p>
    <w:p w:rsidR="001D5723" w:rsidRDefault="001D5723">
      <w:pPr>
        <w:rPr>
          <w:rFonts w:ascii="Arial" w:hAnsi="Arial" w:cs="Arial"/>
        </w:rPr>
      </w:pPr>
      <w:r>
        <w:rPr>
          <w:rFonts w:ascii="Arial" w:hAnsi="Arial" w:cs="Arial"/>
        </w:rPr>
        <w:t>President –</w:t>
      </w:r>
      <w:r w:rsidR="00FD04F5">
        <w:rPr>
          <w:rFonts w:ascii="Arial" w:hAnsi="Arial" w:cs="Arial"/>
        </w:rPr>
        <w:t xml:space="preserve"> </w:t>
      </w:r>
      <w:r w:rsidR="00F42750">
        <w:rPr>
          <w:rFonts w:ascii="Arial" w:hAnsi="Arial" w:cs="Arial"/>
        </w:rPr>
        <w:t xml:space="preserve">Katherine Olson- </w:t>
      </w:r>
      <w:hyperlink r:id="rId12" w:history="1">
        <w:r w:rsidR="00F42750" w:rsidRPr="00CA0CFE">
          <w:rPr>
            <w:rStyle w:val="Hyperlink"/>
            <w:rFonts w:ascii="Arial" w:hAnsi="Arial" w:cs="Arial"/>
          </w:rPr>
          <w:t>kaolson@siue.edu</w:t>
        </w:r>
      </w:hyperlink>
      <w:r w:rsidR="00F42750">
        <w:rPr>
          <w:rFonts w:ascii="Arial" w:hAnsi="Arial" w:cs="Arial"/>
        </w:rPr>
        <w:t xml:space="preserve"> </w:t>
      </w:r>
    </w:p>
    <w:p w:rsidR="001D5723" w:rsidRDefault="001D5723">
      <w:pPr>
        <w:rPr>
          <w:rFonts w:ascii="Arial" w:hAnsi="Arial" w:cs="Arial"/>
        </w:rPr>
      </w:pPr>
      <w:r>
        <w:rPr>
          <w:rFonts w:ascii="Arial" w:hAnsi="Arial" w:cs="Arial"/>
        </w:rPr>
        <w:t>Vice President</w:t>
      </w:r>
      <w:r w:rsidR="0019380D">
        <w:rPr>
          <w:rFonts w:ascii="Arial" w:hAnsi="Arial" w:cs="Arial"/>
        </w:rPr>
        <w:t xml:space="preserve"> </w:t>
      </w:r>
      <w:r w:rsidR="00F42750">
        <w:rPr>
          <w:rFonts w:ascii="Arial" w:hAnsi="Arial" w:cs="Arial"/>
        </w:rPr>
        <w:t>–</w:t>
      </w:r>
      <w:r>
        <w:rPr>
          <w:rFonts w:ascii="Arial" w:hAnsi="Arial" w:cs="Arial"/>
        </w:rPr>
        <w:t xml:space="preserve"> </w:t>
      </w:r>
      <w:r w:rsidR="00F42750">
        <w:rPr>
          <w:rFonts w:ascii="Arial" w:hAnsi="Arial" w:cs="Arial"/>
        </w:rPr>
        <w:t xml:space="preserve">Zachary Righter- </w:t>
      </w:r>
      <w:hyperlink r:id="rId13" w:history="1">
        <w:r w:rsidR="00F42750" w:rsidRPr="00CA0CFE">
          <w:rPr>
            <w:rStyle w:val="Hyperlink"/>
            <w:rFonts w:ascii="Arial" w:hAnsi="Arial" w:cs="Arial"/>
          </w:rPr>
          <w:t>zrighte@siue.edu</w:t>
        </w:r>
      </w:hyperlink>
      <w:r w:rsidR="00F42750">
        <w:rPr>
          <w:rFonts w:ascii="Arial" w:hAnsi="Arial" w:cs="Arial"/>
        </w:rPr>
        <w:t xml:space="preserve"> </w:t>
      </w:r>
    </w:p>
    <w:p w:rsidR="00FD04F5" w:rsidRDefault="001D5723">
      <w:pPr>
        <w:rPr>
          <w:rFonts w:ascii="Arial" w:hAnsi="Arial" w:cs="Arial"/>
        </w:rPr>
      </w:pPr>
      <w:r>
        <w:rPr>
          <w:rFonts w:ascii="Arial" w:hAnsi="Arial" w:cs="Arial"/>
        </w:rPr>
        <w:t>Secretary</w:t>
      </w:r>
      <w:r w:rsidR="0019380D">
        <w:rPr>
          <w:rFonts w:ascii="Arial" w:hAnsi="Arial" w:cs="Arial"/>
        </w:rPr>
        <w:t xml:space="preserve"> </w:t>
      </w:r>
      <w:r w:rsidR="00F42750">
        <w:rPr>
          <w:rFonts w:ascii="Arial" w:hAnsi="Arial" w:cs="Arial"/>
        </w:rPr>
        <w:t>–</w:t>
      </w:r>
      <w:r>
        <w:rPr>
          <w:rFonts w:ascii="Arial" w:hAnsi="Arial" w:cs="Arial"/>
        </w:rPr>
        <w:t xml:space="preserve"> </w:t>
      </w:r>
      <w:proofErr w:type="spellStart"/>
      <w:r w:rsidR="00F42750">
        <w:rPr>
          <w:rFonts w:ascii="Arial" w:hAnsi="Arial" w:cs="Arial"/>
        </w:rPr>
        <w:t>Ashlen</w:t>
      </w:r>
      <w:proofErr w:type="spellEnd"/>
      <w:r w:rsidR="00F42750">
        <w:rPr>
          <w:rFonts w:ascii="Arial" w:hAnsi="Arial" w:cs="Arial"/>
        </w:rPr>
        <w:t xml:space="preserve"> Dunn- </w:t>
      </w:r>
      <w:hyperlink r:id="rId14" w:history="1">
        <w:r w:rsidR="00F42750" w:rsidRPr="00CA0CFE">
          <w:rPr>
            <w:rStyle w:val="Hyperlink"/>
            <w:rFonts w:ascii="Arial" w:hAnsi="Arial" w:cs="Arial"/>
          </w:rPr>
          <w:t>asdunn@siue.edu</w:t>
        </w:r>
      </w:hyperlink>
      <w:r w:rsidR="00F42750">
        <w:rPr>
          <w:rFonts w:ascii="Arial" w:hAnsi="Arial" w:cs="Arial"/>
        </w:rPr>
        <w:t xml:space="preserve"> </w:t>
      </w:r>
    </w:p>
    <w:p w:rsidR="00C01907" w:rsidRDefault="001D5723">
      <w:pPr>
        <w:rPr>
          <w:rFonts w:ascii="Arial" w:hAnsi="Arial" w:cs="Arial"/>
        </w:rPr>
      </w:pPr>
      <w:r>
        <w:rPr>
          <w:rFonts w:ascii="Arial" w:hAnsi="Arial" w:cs="Arial"/>
        </w:rPr>
        <w:t>Treasurer</w:t>
      </w:r>
      <w:r w:rsidR="0019380D">
        <w:rPr>
          <w:rFonts w:ascii="Arial" w:hAnsi="Arial" w:cs="Arial"/>
        </w:rPr>
        <w:t xml:space="preserve"> </w:t>
      </w:r>
      <w:r w:rsidR="00F42750">
        <w:rPr>
          <w:rFonts w:ascii="Arial" w:hAnsi="Arial" w:cs="Arial"/>
        </w:rPr>
        <w:t>–</w:t>
      </w:r>
      <w:r>
        <w:rPr>
          <w:rFonts w:ascii="Arial" w:hAnsi="Arial" w:cs="Arial"/>
        </w:rPr>
        <w:t xml:space="preserve"> </w:t>
      </w:r>
      <w:r w:rsidR="00F42750">
        <w:rPr>
          <w:rFonts w:ascii="Arial" w:hAnsi="Arial" w:cs="Arial"/>
        </w:rPr>
        <w:t xml:space="preserve">Ashley Marchello- </w:t>
      </w:r>
      <w:hyperlink r:id="rId15" w:history="1">
        <w:r w:rsidR="00F42750" w:rsidRPr="00CA0CFE">
          <w:rPr>
            <w:rStyle w:val="Hyperlink"/>
            <w:rFonts w:ascii="Arial" w:hAnsi="Arial" w:cs="Arial"/>
          </w:rPr>
          <w:t>amarche@siue.edu</w:t>
        </w:r>
      </w:hyperlink>
      <w:r w:rsidR="00F42750">
        <w:rPr>
          <w:rFonts w:ascii="Arial" w:hAnsi="Arial" w:cs="Arial"/>
        </w:rPr>
        <w:t xml:space="preserve"> </w:t>
      </w:r>
    </w:p>
    <w:p w:rsidR="001D5723" w:rsidRDefault="001D5723">
      <w:pPr>
        <w:rPr>
          <w:rFonts w:ascii="Arial" w:hAnsi="Arial" w:cs="Arial"/>
        </w:rPr>
      </w:pPr>
      <w:r>
        <w:rPr>
          <w:rFonts w:ascii="Arial" w:hAnsi="Arial" w:cs="Arial"/>
        </w:rPr>
        <w:t>Historian</w:t>
      </w:r>
      <w:r w:rsidR="0019380D">
        <w:rPr>
          <w:rFonts w:ascii="Arial" w:hAnsi="Arial" w:cs="Arial"/>
        </w:rPr>
        <w:t xml:space="preserve"> </w:t>
      </w:r>
      <w:r w:rsidR="00F42750">
        <w:rPr>
          <w:rFonts w:ascii="Arial" w:hAnsi="Arial" w:cs="Arial"/>
        </w:rPr>
        <w:t>–</w:t>
      </w:r>
      <w:r>
        <w:rPr>
          <w:rFonts w:ascii="Arial" w:hAnsi="Arial" w:cs="Arial"/>
        </w:rPr>
        <w:t xml:space="preserve"> </w:t>
      </w:r>
      <w:r w:rsidR="00F42750">
        <w:rPr>
          <w:rFonts w:ascii="Arial" w:hAnsi="Arial" w:cs="Arial"/>
        </w:rPr>
        <w:t xml:space="preserve">Abigail Buchman- </w:t>
      </w:r>
      <w:hyperlink r:id="rId16" w:history="1">
        <w:r w:rsidR="00F42750" w:rsidRPr="00CA0CFE">
          <w:rPr>
            <w:rStyle w:val="Hyperlink"/>
            <w:rFonts w:ascii="Arial" w:hAnsi="Arial" w:cs="Arial"/>
          </w:rPr>
          <w:t>abuchma@siue.edu</w:t>
        </w:r>
      </w:hyperlink>
      <w:r w:rsidR="00F42750">
        <w:rPr>
          <w:rFonts w:ascii="Arial" w:hAnsi="Arial" w:cs="Arial"/>
        </w:rPr>
        <w:t xml:space="preserve"> </w:t>
      </w:r>
    </w:p>
    <w:p w:rsidR="0072404F" w:rsidRPr="001E45FD" w:rsidRDefault="0072404F">
      <w:pPr>
        <w:rPr>
          <w:rFonts w:ascii="Arial" w:hAnsi="Arial" w:cs="Arial"/>
          <w:b/>
        </w:rPr>
      </w:pPr>
    </w:p>
    <w:p w:rsidR="0072404F" w:rsidRPr="001E45FD" w:rsidRDefault="00C7617B">
      <w:pPr>
        <w:rPr>
          <w:rFonts w:ascii="Arial" w:hAnsi="Arial" w:cs="Arial"/>
          <w:b/>
        </w:rPr>
      </w:pPr>
      <w:r w:rsidRPr="001E45FD">
        <w:rPr>
          <w:rFonts w:ascii="Arial" w:hAnsi="Arial" w:cs="Arial"/>
          <w:b/>
        </w:rPr>
        <w:t>Chapter a</w:t>
      </w:r>
      <w:r w:rsidR="0072404F" w:rsidRPr="001E45FD">
        <w:rPr>
          <w:rFonts w:ascii="Arial" w:hAnsi="Arial" w:cs="Arial"/>
          <w:b/>
        </w:rPr>
        <w:t>dvisor’s name and e-mail address:</w:t>
      </w:r>
    </w:p>
    <w:p w:rsidR="0072404F" w:rsidRDefault="001E45FD" w:rsidP="001E45FD">
      <w:pPr>
        <w:rPr>
          <w:rFonts w:ascii="Arial" w:hAnsi="Arial" w:cs="Arial"/>
          <w:bCs/>
        </w:rPr>
      </w:pPr>
      <w:r>
        <w:rPr>
          <w:rFonts w:ascii="Arial" w:hAnsi="Arial" w:cs="Arial"/>
          <w:bCs/>
        </w:rPr>
        <w:t xml:space="preserve">Bill Wuller – </w:t>
      </w:r>
      <w:hyperlink r:id="rId17" w:history="1">
        <w:r w:rsidR="00196DB9" w:rsidRPr="00977174">
          <w:rPr>
            <w:rStyle w:val="Hyperlink"/>
            <w:rFonts w:ascii="Arial" w:hAnsi="Arial" w:cs="Arial"/>
            <w:bCs/>
          </w:rPr>
          <w:t>wwuller@siue.edu</w:t>
        </w:r>
      </w:hyperlink>
      <w:r w:rsidR="00196DB9">
        <w:rPr>
          <w:rFonts w:ascii="Arial" w:hAnsi="Arial" w:cs="Arial"/>
          <w:bCs/>
        </w:rPr>
        <w:t xml:space="preserve"> </w:t>
      </w:r>
    </w:p>
    <w:p w:rsidR="00363ED9" w:rsidRDefault="00363ED9" w:rsidP="001E45FD">
      <w:r>
        <w:rPr>
          <w:rFonts w:ascii="Arial" w:hAnsi="Arial" w:cs="Arial"/>
          <w:bCs/>
        </w:rPr>
        <w:t xml:space="preserve">McKenzie Ferguson- </w:t>
      </w:r>
      <w:hyperlink r:id="rId18" w:history="1">
        <w:r w:rsidRPr="00363ED9">
          <w:rPr>
            <w:rStyle w:val="Hyperlink"/>
            <w:rFonts w:ascii="Arial" w:hAnsi="Arial" w:cs="Arial"/>
          </w:rPr>
          <w:t>mcfergu@siue.edu</w:t>
        </w:r>
      </w:hyperlink>
    </w:p>
    <w:p w:rsidR="00363ED9" w:rsidRDefault="00363ED9" w:rsidP="001E45FD">
      <w:pPr>
        <w:rPr>
          <w:rFonts w:ascii="Arial" w:hAnsi="Arial" w:cs="Arial"/>
          <w:bCs/>
        </w:rPr>
      </w:pPr>
    </w:p>
    <w:p w:rsidR="001E45FD" w:rsidRPr="001E45FD" w:rsidRDefault="001E45FD" w:rsidP="001E45FD">
      <w:pPr>
        <w:rPr>
          <w:rFonts w:ascii="Arial" w:hAnsi="Arial" w:cs="Arial"/>
          <w:bCs/>
        </w:rPr>
      </w:pPr>
    </w:p>
    <w:p w:rsidR="001E45FD" w:rsidRDefault="001E45FD">
      <w:pPr>
        <w:rPr>
          <w:rFonts w:ascii="Arial" w:hAnsi="Arial" w:cs="Arial"/>
          <w:b/>
          <w:bCs/>
        </w:rPr>
      </w:pPr>
    </w:p>
    <w:p w:rsidR="002D4BCF" w:rsidRDefault="002D4BCF">
      <w:pPr>
        <w:rPr>
          <w:rFonts w:ascii="Arial" w:hAnsi="Arial" w:cs="Arial"/>
          <w:b/>
          <w:bCs/>
        </w:rPr>
      </w:pPr>
    </w:p>
    <w:p w:rsidR="002D4BCF" w:rsidRDefault="002D4BCF">
      <w:pPr>
        <w:rPr>
          <w:rFonts w:ascii="Arial" w:hAnsi="Arial" w:cs="Arial"/>
          <w:b/>
          <w:bCs/>
        </w:rPr>
      </w:pPr>
    </w:p>
    <w:p w:rsidR="002D4BCF" w:rsidRDefault="002D4BCF">
      <w:pPr>
        <w:rPr>
          <w:rFonts w:ascii="Arial" w:hAnsi="Arial" w:cs="Arial"/>
          <w:b/>
          <w:bCs/>
        </w:rPr>
      </w:pPr>
    </w:p>
    <w:p w:rsidR="002D4BCF" w:rsidRDefault="002D4BCF">
      <w:pPr>
        <w:rPr>
          <w:rFonts w:ascii="Arial" w:hAnsi="Arial" w:cs="Arial"/>
          <w:b/>
          <w:bCs/>
        </w:rPr>
      </w:pPr>
    </w:p>
    <w:p w:rsidR="002D4BCF" w:rsidRDefault="002D4BCF">
      <w:pPr>
        <w:rPr>
          <w:rFonts w:ascii="Arial" w:hAnsi="Arial" w:cs="Arial"/>
          <w:b/>
          <w:bCs/>
        </w:rPr>
      </w:pPr>
    </w:p>
    <w:p w:rsidR="0072404F" w:rsidRDefault="0072404F">
      <w:pPr>
        <w:rPr>
          <w:rFonts w:ascii="Arial" w:hAnsi="Arial" w:cs="Arial"/>
        </w:rPr>
      </w:pPr>
      <w:r w:rsidRPr="00F34B42">
        <w:rPr>
          <w:rFonts w:ascii="Arial" w:hAnsi="Arial" w:cs="Arial"/>
          <w:b/>
        </w:rPr>
        <w:t>Introduction</w:t>
      </w:r>
      <w:r w:rsidRPr="00F34B42">
        <w:rPr>
          <w:rFonts w:ascii="Arial" w:hAnsi="Arial" w:cs="Arial"/>
        </w:rPr>
        <w:t>:</w:t>
      </w:r>
    </w:p>
    <w:p w:rsidR="0072404F" w:rsidRDefault="0065012B" w:rsidP="0065012B">
      <w:pPr>
        <w:rPr>
          <w:sz w:val="23"/>
          <w:szCs w:val="23"/>
        </w:rPr>
      </w:pPr>
      <w:r>
        <w:rPr>
          <w:rFonts w:ascii="Arial" w:hAnsi="Arial" w:cs="Arial"/>
        </w:rPr>
        <w:t xml:space="preserve">The following report summarizes the meetings, fundraising events and financial activities that took place during the </w:t>
      </w:r>
      <w:proofErr w:type="gramStart"/>
      <w:r>
        <w:rPr>
          <w:rFonts w:ascii="Arial" w:hAnsi="Arial" w:cs="Arial"/>
        </w:rPr>
        <w:t>Fall</w:t>
      </w:r>
      <w:proofErr w:type="gramEnd"/>
      <w:r>
        <w:rPr>
          <w:rFonts w:ascii="Arial" w:hAnsi="Arial" w:cs="Arial"/>
        </w:rPr>
        <w:t xml:space="preserve"> semester of 201</w:t>
      </w:r>
      <w:r w:rsidR="00DC5080">
        <w:rPr>
          <w:rFonts w:ascii="Arial" w:hAnsi="Arial" w:cs="Arial"/>
        </w:rPr>
        <w:t>4</w:t>
      </w:r>
      <w:r>
        <w:rPr>
          <w:rFonts w:ascii="Arial" w:hAnsi="Arial" w:cs="Arial"/>
        </w:rPr>
        <w:t xml:space="preserve"> through the Spring semester of 201</w:t>
      </w:r>
      <w:r w:rsidR="00DC5080">
        <w:rPr>
          <w:rFonts w:ascii="Arial" w:hAnsi="Arial" w:cs="Arial"/>
        </w:rPr>
        <w:t>5</w:t>
      </w:r>
      <w:r>
        <w:rPr>
          <w:rFonts w:ascii="Arial" w:hAnsi="Arial" w:cs="Arial"/>
        </w:rPr>
        <w:t xml:space="preserve">. </w:t>
      </w:r>
    </w:p>
    <w:p w:rsidR="0065012B" w:rsidRPr="00F34B42" w:rsidRDefault="0065012B" w:rsidP="0065012B">
      <w:pPr>
        <w:rPr>
          <w:rFonts w:ascii="Arial" w:hAnsi="Arial" w:cs="Arial"/>
        </w:rPr>
      </w:pPr>
    </w:p>
    <w:p w:rsidR="0072404F" w:rsidRPr="00F34B42" w:rsidRDefault="00EB3609" w:rsidP="005F3A28">
      <w:pPr>
        <w:pStyle w:val="BodyTextIndent"/>
        <w:ind w:left="0"/>
        <w:rPr>
          <w:rFonts w:ascii="Arial" w:hAnsi="Arial" w:cs="Arial"/>
        </w:rPr>
      </w:pPr>
      <w:r w:rsidRPr="00F34B42">
        <w:rPr>
          <w:rFonts w:ascii="Arial" w:hAnsi="Arial" w:cs="Arial"/>
          <w:b/>
        </w:rPr>
        <w:t>Meetings</w:t>
      </w:r>
      <w:r w:rsidRPr="00F34B42">
        <w:rPr>
          <w:rFonts w:ascii="Arial" w:hAnsi="Arial" w:cs="Arial"/>
        </w:rPr>
        <w:t>: Please provide i</w:t>
      </w:r>
      <w:r w:rsidR="0072404F" w:rsidRPr="00F34B42">
        <w:rPr>
          <w:rFonts w:ascii="Arial" w:hAnsi="Arial" w:cs="Arial"/>
        </w:rPr>
        <w:t xml:space="preserve">nformation on meetings held </w:t>
      </w:r>
      <w:r w:rsidR="005F3A28">
        <w:rPr>
          <w:rFonts w:ascii="Arial" w:hAnsi="Arial" w:cs="Arial"/>
        </w:rPr>
        <w:t>in the following tabular format.</w:t>
      </w:r>
    </w:p>
    <w:p w:rsidR="00A228E2" w:rsidRDefault="00A228E2">
      <w:pPr>
        <w:pStyle w:val="BodyTextIndent"/>
        <w:ind w:left="900" w:hanging="900"/>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980"/>
        <w:gridCol w:w="3420"/>
        <w:gridCol w:w="3636"/>
      </w:tblGrid>
      <w:tr w:rsidR="003C1BDA" w:rsidRPr="003E1E95" w:rsidTr="003C1BDA">
        <w:trPr>
          <w:trHeight w:val="368"/>
        </w:trPr>
        <w:tc>
          <w:tcPr>
            <w:tcW w:w="1170" w:type="dxa"/>
          </w:tcPr>
          <w:p w:rsidR="005F3A28" w:rsidRPr="001E45FD" w:rsidRDefault="005F3A28" w:rsidP="003E1E95">
            <w:pPr>
              <w:pStyle w:val="BodyTextIndent"/>
              <w:ind w:left="0"/>
              <w:rPr>
                <w:rFonts w:ascii="Arial" w:hAnsi="Arial" w:cs="Arial"/>
                <w:b/>
              </w:rPr>
            </w:pPr>
            <w:r w:rsidRPr="001E45FD">
              <w:rPr>
                <w:rFonts w:ascii="Arial" w:hAnsi="Arial" w:cs="Arial"/>
                <w:b/>
              </w:rPr>
              <w:t>Date</w:t>
            </w:r>
          </w:p>
        </w:tc>
        <w:tc>
          <w:tcPr>
            <w:tcW w:w="1980" w:type="dxa"/>
          </w:tcPr>
          <w:p w:rsidR="005F3A28" w:rsidRPr="001E45FD" w:rsidRDefault="005F3A28" w:rsidP="003E1E95">
            <w:pPr>
              <w:pStyle w:val="BodyTextIndent"/>
              <w:ind w:left="0"/>
              <w:rPr>
                <w:rFonts w:ascii="Arial" w:hAnsi="Arial" w:cs="Arial"/>
                <w:b/>
              </w:rPr>
            </w:pPr>
            <w:r w:rsidRPr="001E45FD">
              <w:rPr>
                <w:rFonts w:ascii="Arial" w:hAnsi="Arial" w:cs="Arial"/>
                <w:b/>
              </w:rPr>
              <w:t>Attendance</w:t>
            </w:r>
          </w:p>
        </w:tc>
        <w:tc>
          <w:tcPr>
            <w:tcW w:w="3420" w:type="dxa"/>
          </w:tcPr>
          <w:p w:rsidR="005F3A28" w:rsidRPr="001E45FD" w:rsidRDefault="005F3A28" w:rsidP="003E1E95">
            <w:pPr>
              <w:pStyle w:val="BodyTextIndent"/>
              <w:ind w:left="0"/>
              <w:rPr>
                <w:rFonts w:ascii="Arial" w:hAnsi="Arial" w:cs="Arial"/>
                <w:b/>
              </w:rPr>
            </w:pPr>
            <w:r w:rsidRPr="001E45FD">
              <w:rPr>
                <w:rFonts w:ascii="Arial" w:hAnsi="Arial" w:cs="Arial"/>
                <w:b/>
              </w:rPr>
              <w:t>Agenda</w:t>
            </w:r>
          </w:p>
        </w:tc>
        <w:tc>
          <w:tcPr>
            <w:tcW w:w="3636" w:type="dxa"/>
          </w:tcPr>
          <w:p w:rsidR="005F3A28" w:rsidRPr="001E45FD" w:rsidRDefault="005F3A28" w:rsidP="003E1E95">
            <w:pPr>
              <w:pStyle w:val="BodyTextIndent"/>
              <w:ind w:left="0"/>
              <w:rPr>
                <w:rFonts w:ascii="Arial" w:hAnsi="Arial" w:cs="Arial"/>
                <w:b/>
              </w:rPr>
            </w:pPr>
            <w:r w:rsidRPr="001E45FD">
              <w:rPr>
                <w:rFonts w:ascii="Arial" w:hAnsi="Arial" w:cs="Arial"/>
                <w:b/>
              </w:rPr>
              <w:t>Action Steps</w:t>
            </w:r>
          </w:p>
        </w:tc>
      </w:tr>
      <w:tr w:rsidR="00754DED" w:rsidRPr="003E1E95" w:rsidTr="003C1BDA">
        <w:trPr>
          <w:trHeight w:val="368"/>
        </w:trPr>
        <w:tc>
          <w:tcPr>
            <w:tcW w:w="1170" w:type="dxa"/>
          </w:tcPr>
          <w:p w:rsidR="00754DED" w:rsidRPr="00754DED" w:rsidRDefault="00754DED" w:rsidP="003E1E95">
            <w:pPr>
              <w:pStyle w:val="BodyTextIndent"/>
              <w:ind w:left="0"/>
              <w:rPr>
                <w:rFonts w:ascii="Arial" w:hAnsi="Arial" w:cs="Arial"/>
              </w:rPr>
            </w:pPr>
            <w:r>
              <w:rPr>
                <w:rFonts w:ascii="Arial" w:hAnsi="Arial" w:cs="Arial"/>
              </w:rPr>
              <w:t>8-6-14</w:t>
            </w:r>
          </w:p>
        </w:tc>
        <w:tc>
          <w:tcPr>
            <w:tcW w:w="1980" w:type="dxa"/>
          </w:tcPr>
          <w:p w:rsidR="00754DED" w:rsidRPr="00754DED" w:rsidRDefault="00754DED" w:rsidP="003E1E95">
            <w:pPr>
              <w:pStyle w:val="BodyTextIndent"/>
              <w:ind w:left="0"/>
              <w:rPr>
                <w:rFonts w:ascii="Arial" w:hAnsi="Arial" w:cs="Arial"/>
              </w:rPr>
            </w:pPr>
            <w:r>
              <w:rPr>
                <w:rFonts w:ascii="Arial" w:hAnsi="Arial" w:cs="Arial"/>
              </w:rPr>
              <w:t>Executive Board and Faculty Advisors</w:t>
            </w:r>
          </w:p>
        </w:tc>
        <w:tc>
          <w:tcPr>
            <w:tcW w:w="3420" w:type="dxa"/>
          </w:tcPr>
          <w:p w:rsidR="00754DED" w:rsidRDefault="0071187C" w:rsidP="003E1E95">
            <w:pPr>
              <w:pStyle w:val="BodyTextIndent"/>
              <w:ind w:left="0"/>
              <w:rPr>
                <w:rFonts w:ascii="Arial" w:hAnsi="Arial" w:cs="Arial"/>
              </w:rPr>
            </w:pPr>
            <w:r>
              <w:rPr>
                <w:rFonts w:ascii="Arial" w:hAnsi="Arial" w:cs="Arial"/>
              </w:rPr>
              <w:t>-</w:t>
            </w:r>
            <w:r w:rsidR="00754DED">
              <w:rPr>
                <w:rFonts w:ascii="Arial" w:hAnsi="Arial" w:cs="Arial"/>
              </w:rPr>
              <w:t>Clothing Sale</w:t>
            </w:r>
          </w:p>
          <w:p w:rsidR="00754DED" w:rsidRDefault="0071187C" w:rsidP="003E1E95">
            <w:pPr>
              <w:pStyle w:val="BodyTextIndent"/>
              <w:ind w:left="0"/>
              <w:rPr>
                <w:rFonts w:ascii="Arial" w:hAnsi="Arial" w:cs="Arial"/>
              </w:rPr>
            </w:pPr>
            <w:r>
              <w:rPr>
                <w:rFonts w:ascii="Arial" w:hAnsi="Arial" w:cs="Arial"/>
              </w:rPr>
              <w:t>-</w:t>
            </w:r>
            <w:r w:rsidR="00754DED">
              <w:rPr>
                <w:rFonts w:ascii="Arial" w:hAnsi="Arial" w:cs="Arial"/>
              </w:rPr>
              <w:t>Welcome Back Day</w:t>
            </w:r>
          </w:p>
          <w:p w:rsidR="00754DED" w:rsidRDefault="0071187C" w:rsidP="003E1E95">
            <w:pPr>
              <w:pStyle w:val="BodyTextIndent"/>
              <w:ind w:left="0"/>
              <w:rPr>
                <w:rFonts w:ascii="Arial" w:hAnsi="Arial" w:cs="Arial"/>
              </w:rPr>
            </w:pPr>
            <w:r>
              <w:rPr>
                <w:rFonts w:ascii="Arial" w:hAnsi="Arial" w:cs="Arial"/>
              </w:rPr>
              <w:t>-</w:t>
            </w:r>
            <w:r w:rsidR="00754DED">
              <w:rPr>
                <w:rFonts w:ascii="Arial" w:hAnsi="Arial" w:cs="Arial"/>
              </w:rPr>
              <w:t>Fall Event Schedule</w:t>
            </w:r>
          </w:p>
          <w:p w:rsidR="0071187C" w:rsidRPr="00754DED" w:rsidRDefault="0071187C" w:rsidP="003E1E95">
            <w:pPr>
              <w:pStyle w:val="BodyTextIndent"/>
              <w:ind w:left="0"/>
              <w:rPr>
                <w:rFonts w:ascii="Arial" w:hAnsi="Arial" w:cs="Arial"/>
              </w:rPr>
            </w:pPr>
            <w:r>
              <w:rPr>
                <w:rFonts w:ascii="Arial" w:hAnsi="Arial" w:cs="Arial"/>
              </w:rPr>
              <w:t>-Hope Lodge Event</w:t>
            </w:r>
          </w:p>
        </w:tc>
        <w:tc>
          <w:tcPr>
            <w:tcW w:w="3636" w:type="dxa"/>
          </w:tcPr>
          <w:p w:rsidR="00754DED" w:rsidRDefault="0071187C" w:rsidP="003E1E95">
            <w:pPr>
              <w:pStyle w:val="BodyTextIndent"/>
              <w:ind w:left="0"/>
              <w:rPr>
                <w:rFonts w:ascii="Arial" w:hAnsi="Arial" w:cs="Arial"/>
              </w:rPr>
            </w:pPr>
            <w:r>
              <w:rPr>
                <w:rFonts w:ascii="Arial" w:hAnsi="Arial" w:cs="Arial"/>
              </w:rPr>
              <w:t>-Create</w:t>
            </w:r>
            <w:r w:rsidR="00754DED">
              <w:rPr>
                <w:rFonts w:ascii="Arial" w:hAnsi="Arial" w:cs="Arial"/>
              </w:rPr>
              <w:t xml:space="preserve"> a flyer for Clothing Sale</w:t>
            </w:r>
            <w:r>
              <w:rPr>
                <w:rFonts w:ascii="Arial" w:hAnsi="Arial" w:cs="Arial"/>
              </w:rPr>
              <w:t>.</w:t>
            </w:r>
          </w:p>
          <w:p w:rsidR="00754DED" w:rsidRDefault="0071187C" w:rsidP="003E1E95">
            <w:pPr>
              <w:pStyle w:val="BodyTextIndent"/>
              <w:ind w:left="0"/>
              <w:rPr>
                <w:rFonts w:ascii="Arial" w:hAnsi="Arial" w:cs="Arial"/>
              </w:rPr>
            </w:pPr>
            <w:r>
              <w:rPr>
                <w:rFonts w:ascii="Arial" w:hAnsi="Arial" w:cs="Arial"/>
              </w:rPr>
              <w:t>-</w:t>
            </w:r>
            <w:r w:rsidR="00754DED">
              <w:rPr>
                <w:rFonts w:ascii="Arial" w:hAnsi="Arial" w:cs="Arial"/>
              </w:rPr>
              <w:t>Design a banner and brief hand out for Welcome Back Day</w:t>
            </w:r>
            <w:r>
              <w:rPr>
                <w:rFonts w:ascii="Arial" w:hAnsi="Arial" w:cs="Arial"/>
              </w:rPr>
              <w:t>.</w:t>
            </w:r>
          </w:p>
          <w:p w:rsidR="00CF0A82" w:rsidRDefault="0071187C" w:rsidP="003E1E95">
            <w:pPr>
              <w:pStyle w:val="BodyTextIndent"/>
              <w:ind w:left="0"/>
              <w:rPr>
                <w:rFonts w:ascii="Arial" w:hAnsi="Arial" w:cs="Arial"/>
              </w:rPr>
            </w:pPr>
            <w:r>
              <w:rPr>
                <w:rFonts w:ascii="Arial" w:hAnsi="Arial" w:cs="Arial"/>
              </w:rPr>
              <w:t>-</w:t>
            </w:r>
            <w:r w:rsidR="00CF0A82">
              <w:rPr>
                <w:rFonts w:ascii="Arial" w:hAnsi="Arial" w:cs="Arial"/>
              </w:rPr>
              <w:t>Email out and set up Volleyball Cookout</w:t>
            </w:r>
            <w:r>
              <w:rPr>
                <w:rFonts w:ascii="Arial" w:hAnsi="Arial" w:cs="Arial"/>
              </w:rPr>
              <w:t>.</w:t>
            </w:r>
          </w:p>
          <w:p w:rsidR="00CF0A82" w:rsidRPr="00754DED" w:rsidRDefault="0071187C" w:rsidP="0071187C">
            <w:pPr>
              <w:pStyle w:val="BodyTextIndent"/>
              <w:ind w:left="0"/>
              <w:rPr>
                <w:rFonts w:ascii="Arial" w:hAnsi="Arial" w:cs="Arial"/>
              </w:rPr>
            </w:pPr>
            <w:r>
              <w:rPr>
                <w:rFonts w:ascii="Arial" w:hAnsi="Arial" w:cs="Arial"/>
              </w:rPr>
              <w:t>-</w:t>
            </w:r>
            <w:r w:rsidR="00CF0A82">
              <w:rPr>
                <w:rFonts w:ascii="Arial" w:hAnsi="Arial" w:cs="Arial"/>
              </w:rPr>
              <w:t xml:space="preserve">Plan Hope Lodge </w:t>
            </w:r>
            <w:r>
              <w:rPr>
                <w:rFonts w:ascii="Arial" w:hAnsi="Arial" w:cs="Arial"/>
              </w:rPr>
              <w:t xml:space="preserve">community service </w:t>
            </w:r>
            <w:r w:rsidR="00CF0A82">
              <w:rPr>
                <w:rFonts w:ascii="Arial" w:hAnsi="Arial" w:cs="Arial"/>
              </w:rPr>
              <w:t>event</w:t>
            </w:r>
            <w:r>
              <w:rPr>
                <w:rFonts w:ascii="Arial" w:hAnsi="Arial" w:cs="Arial"/>
              </w:rPr>
              <w:t>.</w:t>
            </w:r>
          </w:p>
        </w:tc>
      </w:tr>
      <w:tr w:rsidR="00CF0A82" w:rsidRPr="003E1E95" w:rsidTr="003C1BDA">
        <w:tc>
          <w:tcPr>
            <w:tcW w:w="1170" w:type="dxa"/>
          </w:tcPr>
          <w:p w:rsidR="00CF0A82" w:rsidRDefault="00CF0A82" w:rsidP="00BD227A">
            <w:pPr>
              <w:pStyle w:val="BodyTextIndent"/>
              <w:ind w:left="0"/>
              <w:rPr>
                <w:rFonts w:ascii="Arial" w:hAnsi="Arial" w:cs="Arial"/>
              </w:rPr>
            </w:pPr>
            <w:r>
              <w:rPr>
                <w:rFonts w:ascii="Arial" w:hAnsi="Arial" w:cs="Arial"/>
              </w:rPr>
              <w:t>10-1-14</w:t>
            </w:r>
          </w:p>
        </w:tc>
        <w:tc>
          <w:tcPr>
            <w:tcW w:w="1980" w:type="dxa"/>
          </w:tcPr>
          <w:p w:rsidR="00CF0A82" w:rsidRDefault="00CF0A82" w:rsidP="003E1E95">
            <w:pPr>
              <w:pStyle w:val="BodyTextIndent"/>
              <w:ind w:left="0"/>
              <w:rPr>
                <w:rFonts w:ascii="Arial" w:hAnsi="Arial" w:cs="Arial"/>
              </w:rPr>
            </w:pPr>
            <w:r>
              <w:rPr>
                <w:rFonts w:ascii="Arial" w:hAnsi="Arial" w:cs="Arial"/>
              </w:rPr>
              <w:t>Executive Board and Faculty Advisors</w:t>
            </w:r>
          </w:p>
        </w:tc>
        <w:tc>
          <w:tcPr>
            <w:tcW w:w="3420" w:type="dxa"/>
          </w:tcPr>
          <w:p w:rsidR="00CF0A82" w:rsidRDefault="0071187C" w:rsidP="004671E7">
            <w:pPr>
              <w:pStyle w:val="BodyTextIndent"/>
              <w:ind w:left="0"/>
              <w:rPr>
                <w:rFonts w:ascii="Arial" w:hAnsi="Arial" w:cs="Arial"/>
              </w:rPr>
            </w:pPr>
            <w:r>
              <w:rPr>
                <w:rFonts w:ascii="Arial" w:hAnsi="Arial" w:cs="Arial"/>
              </w:rPr>
              <w:t>-</w:t>
            </w:r>
            <w:r w:rsidR="00CF0A82">
              <w:rPr>
                <w:rFonts w:ascii="Arial" w:hAnsi="Arial" w:cs="Arial"/>
              </w:rPr>
              <w:t>Reference booklets</w:t>
            </w:r>
          </w:p>
          <w:p w:rsidR="00CF0A82" w:rsidRDefault="0071187C" w:rsidP="004671E7">
            <w:pPr>
              <w:pStyle w:val="BodyTextIndent"/>
              <w:ind w:left="0"/>
              <w:rPr>
                <w:rFonts w:ascii="Arial" w:hAnsi="Arial" w:cs="Arial"/>
              </w:rPr>
            </w:pPr>
            <w:r>
              <w:rPr>
                <w:rFonts w:ascii="Arial" w:hAnsi="Arial" w:cs="Arial"/>
              </w:rPr>
              <w:t>-</w:t>
            </w:r>
            <w:r w:rsidR="00CF0A82">
              <w:rPr>
                <w:rFonts w:ascii="Arial" w:hAnsi="Arial" w:cs="Arial"/>
              </w:rPr>
              <w:t>Hope Lodge Event</w:t>
            </w:r>
          </w:p>
          <w:p w:rsidR="00CF0A82" w:rsidRDefault="0071187C" w:rsidP="004671E7">
            <w:pPr>
              <w:pStyle w:val="BodyTextIndent"/>
              <w:ind w:left="0"/>
              <w:rPr>
                <w:rFonts w:ascii="Arial" w:hAnsi="Arial" w:cs="Arial"/>
              </w:rPr>
            </w:pPr>
            <w:r>
              <w:rPr>
                <w:rFonts w:ascii="Arial" w:hAnsi="Arial" w:cs="Arial"/>
              </w:rPr>
              <w:t>-</w:t>
            </w:r>
            <w:r w:rsidR="00CF0A82">
              <w:rPr>
                <w:rFonts w:ascii="Arial" w:hAnsi="Arial" w:cs="Arial"/>
              </w:rPr>
              <w:t>Soup-</w:t>
            </w:r>
            <w:proofErr w:type="spellStart"/>
            <w:r w:rsidR="00CF0A82">
              <w:rPr>
                <w:rFonts w:ascii="Arial" w:hAnsi="Arial" w:cs="Arial"/>
              </w:rPr>
              <w:t>er</w:t>
            </w:r>
            <w:proofErr w:type="spellEnd"/>
            <w:r w:rsidR="00CF0A82">
              <w:rPr>
                <w:rFonts w:ascii="Arial" w:hAnsi="Arial" w:cs="Arial"/>
              </w:rPr>
              <w:t xml:space="preserve"> Bowl</w:t>
            </w:r>
          </w:p>
          <w:p w:rsidR="00CF0A82" w:rsidRDefault="0071187C" w:rsidP="004671E7">
            <w:pPr>
              <w:pStyle w:val="BodyTextIndent"/>
              <w:ind w:left="0"/>
              <w:rPr>
                <w:rFonts w:ascii="Arial" w:hAnsi="Arial" w:cs="Arial"/>
              </w:rPr>
            </w:pPr>
            <w:r>
              <w:rPr>
                <w:rFonts w:ascii="Arial" w:hAnsi="Arial" w:cs="Arial"/>
              </w:rPr>
              <w:t>-</w:t>
            </w:r>
            <w:r w:rsidR="00CF0A82">
              <w:rPr>
                <w:rFonts w:ascii="Arial" w:hAnsi="Arial" w:cs="Arial"/>
              </w:rPr>
              <w:t>Donations from Alumni</w:t>
            </w:r>
          </w:p>
        </w:tc>
        <w:tc>
          <w:tcPr>
            <w:tcW w:w="3636" w:type="dxa"/>
          </w:tcPr>
          <w:p w:rsidR="00CF0A82" w:rsidRDefault="0071187C" w:rsidP="00BD227A">
            <w:pPr>
              <w:tabs>
                <w:tab w:val="left" w:pos="1005"/>
              </w:tabs>
              <w:rPr>
                <w:rFonts w:ascii="Arial" w:hAnsi="Arial" w:cs="Arial"/>
              </w:rPr>
            </w:pPr>
            <w:r>
              <w:rPr>
                <w:rFonts w:ascii="Arial" w:hAnsi="Arial" w:cs="Arial"/>
              </w:rPr>
              <w:t>-</w:t>
            </w:r>
            <w:r w:rsidR="00CF0A82">
              <w:rPr>
                <w:rFonts w:ascii="Arial" w:hAnsi="Arial" w:cs="Arial"/>
              </w:rPr>
              <w:t>Collect orders for reference booklets and get orders in before finals week</w:t>
            </w:r>
            <w:r>
              <w:rPr>
                <w:rFonts w:ascii="Arial" w:hAnsi="Arial" w:cs="Arial"/>
              </w:rPr>
              <w:t>.</w:t>
            </w:r>
          </w:p>
          <w:p w:rsidR="00CF0A82" w:rsidRDefault="0071187C" w:rsidP="00BD227A">
            <w:pPr>
              <w:tabs>
                <w:tab w:val="left" w:pos="1005"/>
              </w:tabs>
              <w:rPr>
                <w:rFonts w:ascii="Arial" w:hAnsi="Arial" w:cs="Arial"/>
              </w:rPr>
            </w:pPr>
            <w:r>
              <w:rPr>
                <w:rFonts w:ascii="Arial" w:hAnsi="Arial" w:cs="Arial"/>
              </w:rPr>
              <w:t>-</w:t>
            </w:r>
            <w:r w:rsidR="00CF0A82">
              <w:rPr>
                <w:rFonts w:ascii="Arial" w:hAnsi="Arial" w:cs="Arial"/>
              </w:rPr>
              <w:t>Start working on printing process</w:t>
            </w:r>
            <w:r>
              <w:rPr>
                <w:rFonts w:ascii="Arial" w:hAnsi="Arial" w:cs="Arial"/>
              </w:rPr>
              <w:t xml:space="preserve"> for reference booklets.</w:t>
            </w:r>
          </w:p>
          <w:p w:rsidR="00CF0A82" w:rsidRDefault="0071187C" w:rsidP="00BD227A">
            <w:pPr>
              <w:tabs>
                <w:tab w:val="left" w:pos="1005"/>
              </w:tabs>
              <w:rPr>
                <w:rFonts w:ascii="Arial" w:hAnsi="Arial" w:cs="Arial"/>
              </w:rPr>
            </w:pPr>
            <w:r>
              <w:rPr>
                <w:rFonts w:ascii="Arial" w:hAnsi="Arial" w:cs="Arial"/>
              </w:rPr>
              <w:t>-</w:t>
            </w:r>
            <w:r w:rsidR="00CF0A82">
              <w:rPr>
                <w:rFonts w:ascii="Arial" w:hAnsi="Arial" w:cs="Arial"/>
              </w:rPr>
              <w:t>Plan logistics for Hope Lodge Event</w:t>
            </w:r>
            <w:r>
              <w:rPr>
                <w:rFonts w:ascii="Arial" w:hAnsi="Arial" w:cs="Arial"/>
              </w:rPr>
              <w:t>.</w:t>
            </w:r>
          </w:p>
        </w:tc>
      </w:tr>
      <w:tr w:rsidR="00BD227A" w:rsidRPr="003E1E95" w:rsidTr="003C1BDA">
        <w:tc>
          <w:tcPr>
            <w:tcW w:w="1170" w:type="dxa"/>
          </w:tcPr>
          <w:p w:rsidR="00BD227A" w:rsidRDefault="00FA6A76" w:rsidP="00BD227A">
            <w:pPr>
              <w:pStyle w:val="BodyTextIndent"/>
              <w:ind w:left="0"/>
              <w:rPr>
                <w:rFonts w:ascii="Arial" w:hAnsi="Arial" w:cs="Arial"/>
              </w:rPr>
            </w:pPr>
            <w:r>
              <w:rPr>
                <w:rFonts w:ascii="Arial" w:hAnsi="Arial" w:cs="Arial"/>
              </w:rPr>
              <w:t>10-14-14</w:t>
            </w:r>
          </w:p>
        </w:tc>
        <w:tc>
          <w:tcPr>
            <w:tcW w:w="1980" w:type="dxa"/>
          </w:tcPr>
          <w:p w:rsidR="00BD227A" w:rsidRDefault="00754DED" w:rsidP="003E1E95">
            <w:pPr>
              <w:pStyle w:val="BodyTextIndent"/>
              <w:ind w:left="0"/>
              <w:rPr>
                <w:rFonts w:ascii="Arial" w:hAnsi="Arial" w:cs="Arial"/>
              </w:rPr>
            </w:pPr>
            <w:r>
              <w:rPr>
                <w:rFonts w:ascii="Arial" w:hAnsi="Arial" w:cs="Arial"/>
              </w:rPr>
              <w:t>All Rho Chi members and Faculty A</w:t>
            </w:r>
            <w:r w:rsidR="004671E7">
              <w:rPr>
                <w:rFonts w:ascii="Arial" w:hAnsi="Arial" w:cs="Arial"/>
              </w:rPr>
              <w:t>dvisors</w:t>
            </w:r>
          </w:p>
        </w:tc>
        <w:tc>
          <w:tcPr>
            <w:tcW w:w="3420" w:type="dxa"/>
          </w:tcPr>
          <w:p w:rsidR="00BD227A" w:rsidRDefault="0071187C" w:rsidP="004671E7">
            <w:pPr>
              <w:pStyle w:val="BodyTextIndent"/>
              <w:ind w:left="0"/>
              <w:rPr>
                <w:rFonts w:ascii="Arial" w:hAnsi="Arial" w:cs="Arial"/>
              </w:rPr>
            </w:pPr>
            <w:r>
              <w:rPr>
                <w:rFonts w:ascii="Arial" w:hAnsi="Arial" w:cs="Arial"/>
              </w:rPr>
              <w:t>-</w:t>
            </w:r>
            <w:r w:rsidR="004671E7">
              <w:rPr>
                <w:rFonts w:ascii="Arial" w:hAnsi="Arial" w:cs="Arial"/>
              </w:rPr>
              <w:t>Pages sent out for booklet review to professors</w:t>
            </w:r>
          </w:p>
          <w:p w:rsidR="004671E7" w:rsidRDefault="0071187C" w:rsidP="004671E7">
            <w:pPr>
              <w:pStyle w:val="BodyTextIndent"/>
              <w:ind w:left="0"/>
              <w:rPr>
                <w:rFonts w:ascii="Arial" w:hAnsi="Arial" w:cs="Arial"/>
              </w:rPr>
            </w:pPr>
            <w:r>
              <w:rPr>
                <w:rFonts w:ascii="Arial" w:hAnsi="Arial" w:cs="Arial"/>
              </w:rPr>
              <w:t>-</w:t>
            </w:r>
            <w:r w:rsidR="004671E7">
              <w:rPr>
                <w:rFonts w:ascii="Arial" w:hAnsi="Arial" w:cs="Arial"/>
              </w:rPr>
              <w:t>Discussion of CEP event</w:t>
            </w:r>
          </w:p>
          <w:p w:rsidR="00754DED" w:rsidRDefault="0071187C" w:rsidP="004671E7">
            <w:pPr>
              <w:pStyle w:val="BodyTextIndent"/>
              <w:ind w:left="0"/>
              <w:rPr>
                <w:rFonts w:ascii="Arial" w:hAnsi="Arial" w:cs="Arial"/>
              </w:rPr>
            </w:pPr>
            <w:r>
              <w:rPr>
                <w:rFonts w:ascii="Arial" w:hAnsi="Arial" w:cs="Arial"/>
              </w:rPr>
              <w:t>-</w:t>
            </w:r>
            <w:r w:rsidR="00754DED">
              <w:rPr>
                <w:rFonts w:ascii="Arial" w:hAnsi="Arial" w:cs="Arial"/>
              </w:rPr>
              <w:t>Hope Lodge details</w:t>
            </w:r>
          </w:p>
        </w:tc>
        <w:tc>
          <w:tcPr>
            <w:tcW w:w="3636" w:type="dxa"/>
          </w:tcPr>
          <w:p w:rsidR="00BD227A" w:rsidRDefault="0071187C" w:rsidP="00BD227A">
            <w:pPr>
              <w:tabs>
                <w:tab w:val="left" w:pos="1005"/>
              </w:tabs>
              <w:rPr>
                <w:rFonts w:ascii="Arial" w:hAnsi="Arial" w:cs="Arial"/>
              </w:rPr>
            </w:pPr>
            <w:r>
              <w:rPr>
                <w:rFonts w:ascii="Arial" w:hAnsi="Arial" w:cs="Arial"/>
              </w:rPr>
              <w:t>-</w:t>
            </w:r>
            <w:r w:rsidR="00BD227A">
              <w:rPr>
                <w:rFonts w:ascii="Arial" w:hAnsi="Arial" w:cs="Arial"/>
              </w:rPr>
              <w:t>Plan event with CEP students</w:t>
            </w:r>
          </w:p>
          <w:p w:rsidR="00BD227A" w:rsidRDefault="0071187C" w:rsidP="00BD227A">
            <w:pPr>
              <w:tabs>
                <w:tab w:val="left" w:pos="1005"/>
              </w:tabs>
              <w:rPr>
                <w:rFonts w:ascii="Arial" w:hAnsi="Arial" w:cs="Arial"/>
              </w:rPr>
            </w:pPr>
            <w:r>
              <w:rPr>
                <w:rFonts w:ascii="Arial" w:hAnsi="Arial" w:cs="Arial"/>
              </w:rPr>
              <w:t>-Let printing company</w:t>
            </w:r>
            <w:r w:rsidR="004671E7">
              <w:rPr>
                <w:rFonts w:ascii="Arial" w:hAnsi="Arial" w:cs="Arial"/>
              </w:rPr>
              <w:t xml:space="preserve"> know next steps</w:t>
            </w:r>
            <w:r>
              <w:rPr>
                <w:rFonts w:ascii="Arial" w:hAnsi="Arial" w:cs="Arial"/>
              </w:rPr>
              <w:t xml:space="preserve"> to moving forward with fundraiser. </w:t>
            </w:r>
          </w:p>
          <w:p w:rsidR="00754DED" w:rsidRPr="00BD227A" w:rsidRDefault="0071187C" w:rsidP="00BD227A">
            <w:pPr>
              <w:tabs>
                <w:tab w:val="left" w:pos="1005"/>
              </w:tabs>
            </w:pPr>
            <w:r>
              <w:rPr>
                <w:rFonts w:ascii="Arial" w:hAnsi="Arial" w:cs="Arial"/>
              </w:rPr>
              <w:t>-Plan Soup-</w:t>
            </w:r>
            <w:proofErr w:type="spellStart"/>
            <w:r w:rsidR="00754DED">
              <w:rPr>
                <w:rFonts w:ascii="Arial" w:hAnsi="Arial" w:cs="Arial"/>
              </w:rPr>
              <w:t>er</w:t>
            </w:r>
            <w:proofErr w:type="spellEnd"/>
            <w:r w:rsidR="00754DED">
              <w:rPr>
                <w:rFonts w:ascii="Arial" w:hAnsi="Arial" w:cs="Arial"/>
              </w:rPr>
              <w:t xml:space="preserve"> Bowl on Jan 15</w:t>
            </w:r>
            <w:r w:rsidR="00754DED" w:rsidRPr="0071187C">
              <w:rPr>
                <w:rFonts w:ascii="Arial" w:hAnsi="Arial" w:cs="Arial"/>
                <w:vertAlign w:val="superscript"/>
              </w:rPr>
              <w:t>th</w:t>
            </w:r>
            <w:r>
              <w:rPr>
                <w:rFonts w:ascii="Arial" w:hAnsi="Arial" w:cs="Arial"/>
              </w:rPr>
              <w:t>.</w:t>
            </w:r>
          </w:p>
        </w:tc>
      </w:tr>
      <w:tr w:rsidR="003C1BDA" w:rsidRPr="003E1E95" w:rsidTr="003C1BDA">
        <w:tc>
          <w:tcPr>
            <w:tcW w:w="1170" w:type="dxa"/>
          </w:tcPr>
          <w:p w:rsidR="005F3A28" w:rsidRPr="003E1E95" w:rsidRDefault="00CF0A82" w:rsidP="00BD227A">
            <w:pPr>
              <w:pStyle w:val="BodyTextIndent"/>
              <w:ind w:left="0"/>
              <w:rPr>
                <w:rFonts w:ascii="Arial" w:hAnsi="Arial" w:cs="Arial"/>
              </w:rPr>
            </w:pPr>
            <w:r>
              <w:rPr>
                <w:rFonts w:ascii="Arial" w:hAnsi="Arial" w:cs="Arial"/>
              </w:rPr>
              <w:t>11-6-14</w:t>
            </w:r>
            <w:r w:rsidR="001E45FD">
              <w:rPr>
                <w:rFonts w:ascii="Arial" w:hAnsi="Arial" w:cs="Arial"/>
              </w:rPr>
              <w:t xml:space="preserve"> </w:t>
            </w:r>
          </w:p>
        </w:tc>
        <w:tc>
          <w:tcPr>
            <w:tcW w:w="1980" w:type="dxa"/>
          </w:tcPr>
          <w:p w:rsidR="005F3A28" w:rsidRPr="003E1E95" w:rsidRDefault="00CF0A82" w:rsidP="003E1E95">
            <w:pPr>
              <w:pStyle w:val="BodyTextIndent"/>
              <w:ind w:left="0"/>
              <w:rPr>
                <w:rFonts w:ascii="Arial" w:hAnsi="Arial" w:cs="Arial"/>
              </w:rPr>
            </w:pPr>
            <w:r>
              <w:rPr>
                <w:rFonts w:ascii="Arial" w:hAnsi="Arial" w:cs="Arial"/>
              </w:rPr>
              <w:t>Executive Board and Faculty Advisors</w:t>
            </w:r>
            <w:r w:rsidR="00864CC6">
              <w:rPr>
                <w:rFonts w:ascii="Arial" w:hAnsi="Arial" w:cs="Arial"/>
              </w:rPr>
              <w:t xml:space="preserve"> </w:t>
            </w:r>
          </w:p>
        </w:tc>
        <w:tc>
          <w:tcPr>
            <w:tcW w:w="3420" w:type="dxa"/>
          </w:tcPr>
          <w:p w:rsidR="005F3A28" w:rsidRDefault="0071187C" w:rsidP="00BD227A">
            <w:pPr>
              <w:pStyle w:val="BodyTextIndent"/>
              <w:ind w:left="0"/>
              <w:rPr>
                <w:rFonts w:ascii="Arial" w:hAnsi="Arial" w:cs="Arial"/>
              </w:rPr>
            </w:pPr>
            <w:r>
              <w:rPr>
                <w:rFonts w:ascii="Arial" w:hAnsi="Arial" w:cs="Arial"/>
              </w:rPr>
              <w:t>-</w:t>
            </w:r>
            <w:r w:rsidR="00CF0A82">
              <w:rPr>
                <w:rFonts w:ascii="Arial" w:hAnsi="Arial" w:cs="Arial"/>
              </w:rPr>
              <w:t>Booklet orders</w:t>
            </w:r>
          </w:p>
          <w:p w:rsidR="00CF0A82" w:rsidRPr="003E1E95" w:rsidRDefault="0071187C" w:rsidP="00BD227A">
            <w:pPr>
              <w:pStyle w:val="BodyTextIndent"/>
              <w:ind w:left="0"/>
              <w:rPr>
                <w:rFonts w:ascii="Arial" w:hAnsi="Arial" w:cs="Arial"/>
              </w:rPr>
            </w:pPr>
            <w:r>
              <w:rPr>
                <w:rFonts w:ascii="Arial" w:hAnsi="Arial" w:cs="Arial"/>
              </w:rPr>
              <w:t>-</w:t>
            </w:r>
            <w:r w:rsidR="00CF0A82">
              <w:rPr>
                <w:rFonts w:ascii="Arial" w:hAnsi="Arial" w:cs="Arial"/>
              </w:rPr>
              <w:t>Thank You cards for faculty</w:t>
            </w:r>
          </w:p>
        </w:tc>
        <w:tc>
          <w:tcPr>
            <w:tcW w:w="3636" w:type="dxa"/>
          </w:tcPr>
          <w:p w:rsidR="00BD227A" w:rsidRDefault="0071187C" w:rsidP="00BD227A">
            <w:pPr>
              <w:pStyle w:val="BodyTextIndent"/>
              <w:ind w:left="0"/>
              <w:rPr>
                <w:rFonts w:ascii="Arial" w:hAnsi="Arial" w:cs="Arial"/>
              </w:rPr>
            </w:pPr>
            <w:r>
              <w:rPr>
                <w:rFonts w:ascii="Arial" w:hAnsi="Arial" w:cs="Arial"/>
              </w:rPr>
              <w:t>-</w:t>
            </w:r>
            <w:r w:rsidR="00CF0A82">
              <w:rPr>
                <w:rFonts w:ascii="Arial" w:hAnsi="Arial" w:cs="Arial"/>
              </w:rPr>
              <w:t>Start taking orders for Booklets</w:t>
            </w:r>
            <w:r>
              <w:rPr>
                <w:rFonts w:ascii="Arial" w:hAnsi="Arial" w:cs="Arial"/>
              </w:rPr>
              <w:t>.</w:t>
            </w:r>
          </w:p>
          <w:p w:rsidR="00CF0A82" w:rsidRDefault="0071187C" w:rsidP="00BD227A">
            <w:pPr>
              <w:pStyle w:val="BodyTextIndent"/>
              <w:ind w:left="0"/>
              <w:rPr>
                <w:rFonts w:ascii="Arial" w:hAnsi="Arial" w:cs="Arial"/>
              </w:rPr>
            </w:pPr>
            <w:r>
              <w:rPr>
                <w:rFonts w:ascii="Arial" w:hAnsi="Arial" w:cs="Arial"/>
              </w:rPr>
              <w:t>-</w:t>
            </w:r>
            <w:r w:rsidR="00CF0A82">
              <w:rPr>
                <w:rFonts w:ascii="Arial" w:hAnsi="Arial" w:cs="Arial"/>
              </w:rPr>
              <w:t>Collect money upfront</w:t>
            </w:r>
            <w:r>
              <w:rPr>
                <w:rFonts w:ascii="Arial" w:hAnsi="Arial" w:cs="Arial"/>
              </w:rPr>
              <w:t xml:space="preserve"> for orders.</w:t>
            </w:r>
          </w:p>
          <w:p w:rsidR="00CF0A82" w:rsidRDefault="0071187C" w:rsidP="00BD227A">
            <w:pPr>
              <w:pStyle w:val="BodyTextIndent"/>
              <w:ind w:left="0"/>
              <w:rPr>
                <w:rFonts w:ascii="Arial" w:hAnsi="Arial" w:cs="Arial"/>
              </w:rPr>
            </w:pPr>
            <w:r>
              <w:rPr>
                <w:rFonts w:ascii="Arial" w:hAnsi="Arial" w:cs="Arial"/>
              </w:rPr>
              <w:t>-</w:t>
            </w:r>
            <w:r w:rsidR="00CF0A82">
              <w:rPr>
                <w:rFonts w:ascii="Arial" w:hAnsi="Arial" w:cs="Arial"/>
              </w:rPr>
              <w:t>Sign Thank You cards for faculty</w:t>
            </w:r>
            <w:r>
              <w:rPr>
                <w:rFonts w:ascii="Arial" w:hAnsi="Arial" w:cs="Arial"/>
              </w:rPr>
              <w:t>.</w:t>
            </w:r>
          </w:p>
          <w:p w:rsidR="00BD227A" w:rsidRPr="003E1E95" w:rsidRDefault="00BD227A" w:rsidP="00BD227A">
            <w:pPr>
              <w:pStyle w:val="BodyTextIndent"/>
              <w:ind w:left="0"/>
              <w:rPr>
                <w:rFonts w:ascii="Arial" w:hAnsi="Arial" w:cs="Arial"/>
              </w:rPr>
            </w:pPr>
          </w:p>
        </w:tc>
      </w:tr>
      <w:tr w:rsidR="003C1BDA" w:rsidRPr="003E1E95" w:rsidTr="003C1BDA">
        <w:tc>
          <w:tcPr>
            <w:tcW w:w="1170" w:type="dxa"/>
          </w:tcPr>
          <w:p w:rsidR="005F3A28" w:rsidRPr="003E1E95" w:rsidRDefault="00CF0A82" w:rsidP="00BD227A">
            <w:pPr>
              <w:pStyle w:val="BodyTextIndent"/>
              <w:ind w:left="0"/>
              <w:rPr>
                <w:rFonts w:ascii="Arial" w:hAnsi="Arial" w:cs="Arial"/>
              </w:rPr>
            </w:pPr>
            <w:r>
              <w:rPr>
                <w:rFonts w:ascii="Arial" w:hAnsi="Arial" w:cs="Arial"/>
              </w:rPr>
              <w:t>1-7-15</w:t>
            </w:r>
          </w:p>
        </w:tc>
        <w:tc>
          <w:tcPr>
            <w:tcW w:w="1980" w:type="dxa"/>
          </w:tcPr>
          <w:p w:rsidR="005F3A28" w:rsidRPr="003E1E95" w:rsidRDefault="00263886" w:rsidP="003E1E95">
            <w:pPr>
              <w:pStyle w:val="BodyTextIndent"/>
              <w:ind w:left="0"/>
              <w:rPr>
                <w:rFonts w:ascii="Arial" w:hAnsi="Arial" w:cs="Arial"/>
              </w:rPr>
            </w:pPr>
            <w:r>
              <w:rPr>
                <w:rFonts w:ascii="Arial" w:hAnsi="Arial" w:cs="Arial"/>
              </w:rPr>
              <w:t>Executive Board and Faculty Advisors</w:t>
            </w:r>
          </w:p>
        </w:tc>
        <w:tc>
          <w:tcPr>
            <w:tcW w:w="3420" w:type="dxa"/>
          </w:tcPr>
          <w:p w:rsidR="00263886" w:rsidRDefault="0071187C" w:rsidP="00CF0A82">
            <w:pPr>
              <w:pStyle w:val="BodyTextIndent"/>
              <w:ind w:left="0"/>
              <w:rPr>
                <w:rFonts w:ascii="Arial" w:hAnsi="Arial" w:cs="Arial"/>
              </w:rPr>
            </w:pPr>
            <w:r>
              <w:rPr>
                <w:rFonts w:ascii="Arial" w:hAnsi="Arial" w:cs="Arial"/>
              </w:rPr>
              <w:t>-</w:t>
            </w:r>
            <w:r w:rsidR="00263886">
              <w:rPr>
                <w:rFonts w:ascii="Arial" w:hAnsi="Arial" w:cs="Arial"/>
              </w:rPr>
              <w:t xml:space="preserve">Discuss </w:t>
            </w:r>
            <w:r w:rsidR="00CF0A82">
              <w:rPr>
                <w:rFonts w:ascii="Arial" w:hAnsi="Arial" w:cs="Arial"/>
              </w:rPr>
              <w:t>Soup-</w:t>
            </w:r>
            <w:proofErr w:type="spellStart"/>
            <w:r w:rsidR="00CF0A82">
              <w:rPr>
                <w:rFonts w:ascii="Arial" w:hAnsi="Arial" w:cs="Arial"/>
              </w:rPr>
              <w:t>er</w:t>
            </w:r>
            <w:proofErr w:type="spellEnd"/>
            <w:r w:rsidR="00CF0A82">
              <w:rPr>
                <w:rFonts w:ascii="Arial" w:hAnsi="Arial" w:cs="Arial"/>
              </w:rPr>
              <w:t xml:space="preserve"> Bowl</w:t>
            </w:r>
          </w:p>
          <w:p w:rsidR="00CF0A82" w:rsidRDefault="0071187C" w:rsidP="00CF0A82">
            <w:pPr>
              <w:pStyle w:val="BodyTextIndent"/>
              <w:ind w:left="0"/>
              <w:rPr>
                <w:rFonts w:ascii="Arial" w:hAnsi="Arial" w:cs="Arial"/>
              </w:rPr>
            </w:pPr>
            <w:r>
              <w:rPr>
                <w:rFonts w:ascii="Arial" w:hAnsi="Arial" w:cs="Arial"/>
              </w:rPr>
              <w:t>-Cutting of booklet pages</w:t>
            </w:r>
          </w:p>
          <w:p w:rsidR="00CF0A82" w:rsidRDefault="0071187C" w:rsidP="00CF0A82">
            <w:pPr>
              <w:pStyle w:val="BodyTextIndent"/>
              <w:ind w:left="0"/>
              <w:rPr>
                <w:rFonts w:ascii="Arial" w:hAnsi="Arial" w:cs="Arial"/>
              </w:rPr>
            </w:pPr>
            <w:r>
              <w:rPr>
                <w:rFonts w:ascii="Arial" w:hAnsi="Arial" w:cs="Arial"/>
              </w:rPr>
              <w:t>-</w:t>
            </w:r>
            <w:r w:rsidR="00CF0A82">
              <w:rPr>
                <w:rFonts w:ascii="Arial" w:hAnsi="Arial" w:cs="Arial"/>
              </w:rPr>
              <w:t>Banquet</w:t>
            </w:r>
          </w:p>
          <w:p w:rsidR="00CF0A82" w:rsidRPr="003E1E95" w:rsidRDefault="0071187C" w:rsidP="00CF0A82">
            <w:pPr>
              <w:pStyle w:val="BodyTextIndent"/>
              <w:ind w:left="0"/>
              <w:rPr>
                <w:rFonts w:ascii="Arial" w:hAnsi="Arial" w:cs="Arial"/>
              </w:rPr>
            </w:pPr>
            <w:r>
              <w:rPr>
                <w:rFonts w:ascii="Arial" w:hAnsi="Arial" w:cs="Arial"/>
              </w:rPr>
              <w:t>-</w:t>
            </w:r>
            <w:r w:rsidR="00CF0A82">
              <w:rPr>
                <w:rFonts w:ascii="Arial" w:hAnsi="Arial" w:cs="Arial"/>
              </w:rPr>
              <w:t>Faculty Award</w:t>
            </w:r>
          </w:p>
        </w:tc>
        <w:tc>
          <w:tcPr>
            <w:tcW w:w="3636" w:type="dxa"/>
          </w:tcPr>
          <w:p w:rsidR="007B6255" w:rsidRDefault="0071187C" w:rsidP="003E1E95">
            <w:pPr>
              <w:pStyle w:val="BodyTextIndent"/>
              <w:ind w:left="0"/>
              <w:rPr>
                <w:rFonts w:ascii="Arial" w:hAnsi="Arial" w:cs="Arial"/>
              </w:rPr>
            </w:pPr>
            <w:r>
              <w:rPr>
                <w:rFonts w:ascii="Arial" w:hAnsi="Arial" w:cs="Arial"/>
              </w:rPr>
              <w:t>-</w:t>
            </w:r>
            <w:r w:rsidR="00CF0A82">
              <w:rPr>
                <w:rFonts w:ascii="Arial" w:hAnsi="Arial" w:cs="Arial"/>
              </w:rPr>
              <w:t>Cut booklets on MLK day</w:t>
            </w:r>
            <w:r>
              <w:rPr>
                <w:rFonts w:ascii="Arial" w:hAnsi="Arial" w:cs="Arial"/>
              </w:rPr>
              <w:t>.</w:t>
            </w:r>
          </w:p>
          <w:p w:rsidR="00CF0A82" w:rsidRDefault="0071187C" w:rsidP="003E1E95">
            <w:pPr>
              <w:pStyle w:val="BodyTextIndent"/>
              <w:ind w:left="0"/>
              <w:rPr>
                <w:rFonts w:ascii="Arial" w:hAnsi="Arial" w:cs="Arial"/>
              </w:rPr>
            </w:pPr>
            <w:r>
              <w:rPr>
                <w:rFonts w:ascii="Arial" w:hAnsi="Arial" w:cs="Arial"/>
              </w:rPr>
              <w:t>-Plan initiation b</w:t>
            </w:r>
            <w:r w:rsidR="00CF0A82">
              <w:rPr>
                <w:rFonts w:ascii="Arial" w:hAnsi="Arial" w:cs="Arial"/>
              </w:rPr>
              <w:t>anquet logistics</w:t>
            </w:r>
            <w:r>
              <w:rPr>
                <w:rFonts w:ascii="Arial" w:hAnsi="Arial" w:cs="Arial"/>
              </w:rPr>
              <w:t>.</w:t>
            </w:r>
          </w:p>
          <w:p w:rsidR="00CF0A82" w:rsidRDefault="0071187C" w:rsidP="003E1E95">
            <w:pPr>
              <w:pStyle w:val="BodyTextIndent"/>
              <w:ind w:left="0"/>
              <w:rPr>
                <w:rFonts w:ascii="Arial" w:hAnsi="Arial" w:cs="Arial"/>
              </w:rPr>
            </w:pPr>
            <w:r>
              <w:rPr>
                <w:rFonts w:ascii="Arial" w:hAnsi="Arial" w:cs="Arial"/>
              </w:rPr>
              <w:t>-Discuss end-</w:t>
            </w:r>
            <w:r w:rsidR="00CF0A82">
              <w:rPr>
                <w:rFonts w:ascii="Arial" w:hAnsi="Arial" w:cs="Arial"/>
              </w:rPr>
              <w:t>of</w:t>
            </w:r>
            <w:r>
              <w:rPr>
                <w:rFonts w:ascii="Arial" w:hAnsi="Arial" w:cs="Arial"/>
              </w:rPr>
              <w:t>-</w:t>
            </w:r>
            <w:r w:rsidR="00CF0A82">
              <w:rPr>
                <w:rFonts w:ascii="Arial" w:hAnsi="Arial" w:cs="Arial"/>
              </w:rPr>
              <w:t>year duties</w:t>
            </w:r>
            <w:r>
              <w:rPr>
                <w:rFonts w:ascii="Arial" w:hAnsi="Arial" w:cs="Arial"/>
              </w:rPr>
              <w:t>.</w:t>
            </w:r>
          </w:p>
          <w:p w:rsidR="007B6255" w:rsidRPr="003E1E95" w:rsidRDefault="007B6255" w:rsidP="003E1E95">
            <w:pPr>
              <w:pStyle w:val="BodyTextIndent"/>
              <w:ind w:left="0"/>
              <w:rPr>
                <w:rFonts w:ascii="Arial" w:hAnsi="Arial" w:cs="Arial"/>
              </w:rPr>
            </w:pPr>
          </w:p>
        </w:tc>
      </w:tr>
      <w:tr w:rsidR="003C1BDA" w:rsidRPr="003E1E95" w:rsidTr="003C1BDA">
        <w:tc>
          <w:tcPr>
            <w:tcW w:w="1170" w:type="dxa"/>
          </w:tcPr>
          <w:p w:rsidR="005F3A28" w:rsidRPr="003E1E95" w:rsidRDefault="00946036" w:rsidP="003E1E95">
            <w:pPr>
              <w:pStyle w:val="BodyTextIndent"/>
              <w:ind w:left="0"/>
              <w:rPr>
                <w:rFonts w:ascii="Arial" w:hAnsi="Arial" w:cs="Arial"/>
              </w:rPr>
            </w:pPr>
            <w:r>
              <w:rPr>
                <w:rFonts w:ascii="Arial" w:hAnsi="Arial" w:cs="Arial"/>
              </w:rPr>
              <w:lastRenderedPageBreak/>
              <w:t>3-23-15</w:t>
            </w:r>
          </w:p>
        </w:tc>
        <w:tc>
          <w:tcPr>
            <w:tcW w:w="1980" w:type="dxa"/>
          </w:tcPr>
          <w:p w:rsidR="005F3A28" w:rsidRPr="003E1E95" w:rsidRDefault="00946036" w:rsidP="003E1E95">
            <w:pPr>
              <w:pStyle w:val="BodyTextIndent"/>
              <w:ind w:left="0"/>
              <w:rPr>
                <w:rFonts w:ascii="Arial" w:hAnsi="Arial" w:cs="Arial"/>
              </w:rPr>
            </w:pPr>
            <w:r>
              <w:rPr>
                <w:rFonts w:ascii="Arial" w:hAnsi="Arial" w:cs="Arial"/>
              </w:rPr>
              <w:t>Executive Board and Faculty Advisors</w:t>
            </w:r>
          </w:p>
        </w:tc>
        <w:tc>
          <w:tcPr>
            <w:tcW w:w="3420" w:type="dxa"/>
          </w:tcPr>
          <w:p w:rsidR="007B6255" w:rsidRDefault="0071187C" w:rsidP="003E1E95">
            <w:pPr>
              <w:pStyle w:val="BodyTextIndent"/>
              <w:ind w:left="0"/>
              <w:rPr>
                <w:rFonts w:ascii="Arial" w:hAnsi="Arial" w:cs="Arial"/>
              </w:rPr>
            </w:pPr>
            <w:r>
              <w:rPr>
                <w:rFonts w:ascii="Arial" w:hAnsi="Arial" w:cs="Arial"/>
              </w:rPr>
              <w:t>-</w:t>
            </w:r>
            <w:r w:rsidR="00946036">
              <w:rPr>
                <w:rFonts w:ascii="Arial" w:hAnsi="Arial" w:cs="Arial"/>
              </w:rPr>
              <w:t xml:space="preserve">Induction Banquet </w:t>
            </w:r>
          </w:p>
          <w:p w:rsidR="00946036" w:rsidRPr="003E1E95" w:rsidRDefault="0071187C" w:rsidP="003E1E95">
            <w:pPr>
              <w:pStyle w:val="BodyTextIndent"/>
              <w:ind w:left="0"/>
              <w:rPr>
                <w:rFonts w:ascii="Arial" w:hAnsi="Arial" w:cs="Arial"/>
              </w:rPr>
            </w:pPr>
            <w:r>
              <w:rPr>
                <w:rFonts w:ascii="Arial" w:hAnsi="Arial" w:cs="Arial"/>
              </w:rPr>
              <w:t>-</w:t>
            </w:r>
            <w:r w:rsidR="00946036">
              <w:rPr>
                <w:rFonts w:ascii="Arial" w:hAnsi="Arial" w:cs="Arial"/>
              </w:rPr>
              <w:t>End of year transitions</w:t>
            </w:r>
          </w:p>
        </w:tc>
        <w:tc>
          <w:tcPr>
            <w:tcW w:w="3636" w:type="dxa"/>
          </w:tcPr>
          <w:p w:rsidR="000C7CA7" w:rsidRDefault="0071187C" w:rsidP="003E1E95">
            <w:pPr>
              <w:pStyle w:val="BodyTextIndent"/>
              <w:ind w:left="0"/>
              <w:rPr>
                <w:rFonts w:ascii="Arial" w:hAnsi="Arial" w:cs="Arial"/>
              </w:rPr>
            </w:pPr>
            <w:r>
              <w:rPr>
                <w:rFonts w:ascii="Arial" w:hAnsi="Arial" w:cs="Arial"/>
              </w:rPr>
              <w:t>-</w:t>
            </w:r>
            <w:r w:rsidR="00946036">
              <w:rPr>
                <w:rFonts w:ascii="Arial" w:hAnsi="Arial" w:cs="Arial"/>
              </w:rPr>
              <w:t>Discuss each person’s role in the banquet</w:t>
            </w:r>
            <w:r>
              <w:rPr>
                <w:rFonts w:ascii="Arial" w:hAnsi="Arial" w:cs="Arial"/>
              </w:rPr>
              <w:t>.</w:t>
            </w:r>
          </w:p>
          <w:p w:rsidR="00946036" w:rsidRDefault="0071187C" w:rsidP="003E1E95">
            <w:pPr>
              <w:pStyle w:val="BodyTextIndent"/>
              <w:ind w:left="0"/>
              <w:rPr>
                <w:rFonts w:ascii="Arial" w:hAnsi="Arial" w:cs="Arial"/>
              </w:rPr>
            </w:pPr>
            <w:r>
              <w:rPr>
                <w:rFonts w:ascii="Arial" w:hAnsi="Arial" w:cs="Arial"/>
              </w:rPr>
              <w:t>-</w:t>
            </w:r>
            <w:r w:rsidR="00946036">
              <w:rPr>
                <w:rFonts w:ascii="Arial" w:hAnsi="Arial" w:cs="Arial"/>
              </w:rPr>
              <w:t>Discuss manner of transition</w:t>
            </w:r>
            <w:r>
              <w:rPr>
                <w:rFonts w:ascii="Arial" w:hAnsi="Arial" w:cs="Arial"/>
              </w:rPr>
              <w:t>.</w:t>
            </w:r>
          </w:p>
          <w:p w:rsidR="00946036" w:rsidRPr="003E1E95" w:rsidRDefault="0071187C" w:rsidP="003E1E95">
            <w:pPr>
              <w:pStyle w:val="BodyTextIndent"/>
              <w:ind w:left="0"/>
              <w:rPr>
                <w:rFonts w:ascii="Arial" w:hAnsi="Arial" w:cs="Arial"/>
              </w:rPr>
            </w:pPr>
            <w:r>
              <w:rPr>
                <w:rFonts w:ascii="Arial" w:hAnsi="Arial" w:cs="Arial"/>
              </w:rPr>
              <w:t>-</w:t>
            </w:r>
            <w:r w:rsidR="00946036">
              <w:rPr>
                <w:rFonts w:ascii="Arial" w:hAnsi="Arial" w:cs="Arial"/>
              </w:rPr>
              <w:t>Plan meeting with new officers for April</w:t>
            </w:r>
            <w:r>
              <w:rPr>
                <w:rFonts w:ascii="Arial" w:hAnsi="Arial" w:cs="Arial"/>
              </w:rPr>
              <w:t>.</w:t>
            </w:r>
          </w:p>
        </w:tc>
      </w:tr>
      <w:tr w:rsidR="003C1BDA" w:rsidRPr="003E1E95" w:rsidTr="003C1BDA">
        <w:tc>
          <w:tcPr>
            <w:tcW w:w="1170" w:type="dxa"/>
          </w:tcPr>
          <w:p w:rsidR="005F3A28" w:rsidRPr="003E1E95" w:rsidRDefault="008F5158" w:rsidP="003E1E95">
            <w:pPr>
              <w:pStyle w:val="BodyTextIndent"/>
              <w:ind w:left="0"/>
              <w:rPr>
                <w:rFonts w:ascii="Arial" w:hAnsi="Arial" w:cs="Arial"/>
              </w:rPr>
            </w:pPr>
            <w:r>
              <w:rPr>
                <w:rFonts w:ascii="Arial" w:hAnsi="Arial" w:cs="Arial"/>
              </w:rPr>
              <w:t>4-9-15</w:t>
            </w:r>
          </w:p>
        </w:tc>
        <w:tc>
          <w:tcPr>
            <w:tcW w:w="1980" w:type="dxa"/>
          </w:tcPr>
          <w:p w:rsidR="005F3A28" w:rsidRPr="003E1E95" w:rsidRDefault="00BE3B40" w:rsidP="003E1E95">
            <w:pPr>
              <w:pStyle w:val="BodyTextIndent"/>
              <w:ind w:left="0"/>
              <w:rPr>
                <w:rFonts w:ascii="Arial" w:hAnsi="Arial" w:cs="Arial"/>
              </w:rPr>
            </w:pPr>
            <w:r>
              <w:rPr>
                <w:rFonts w:ascii="Arial" w:hAnsi="Arial" w:cs="Arial"/>
              </w:rPr>
              <w:t>Executive Board and Faculty Advisors</w:t>
            </w:r>
          </w:p>
        </w:tc>
        <w:tc>
          <w:tcPr>
            <w:tcW w:w="3420" w:type="dxa"/>
          </w:tcPr>
          <w:p w:rsidR="000C7CA7" w:rsidRDefault="0071187C" w:rsidP="00C67173">
            <w:pPr>
              <w:pStyle w:val="BodyTextIndent"/>
              <w:ind w:left="0"/>
              <w:rPr>
                <w:rFonts w:ascii="Arial" w:hAnsi="Arial" w:cs="Arial"/>
              </w:rPr>
            </w:pPr>
            <w:r>
              <w:rPr>
                <w:rFonts w:ascii="Arial" w:hAnsi="Arial" w:cs="Arial"/>
              </w:rPr>
              <w:t>-</w:t>
            </w:r>
            <w:r w:rsidR="00BE3B40">
              <w:rPr>
                <w:rFonts w:ascii="Arial" w:hAnsi="Arial" w:cs="Arial"/>
              </w:rPr>
              <w:t>Transition of Duties</w:t>
            </w:r>
          </w:p>
          <w:p w:rsidR="00BE3B40" w:rsidRDefault="0071187C" w:rsidP="00C67173">
            <w:pPr>
              <w:pStyle w:val="BodyTextIndent"/>
              <w:ind w:left="0"/>
              <w:rPr>
                <w:rFonts w:ascii="Arial" w:hAnsi="Arial" w:cs="Arial"/>
              </w:rPr>
            </w:pPr>
            <w:r>
              <w:rPr>
                <w:rFonts w:ascii="Arial" w:hAnsi="Arial" w:cs="Arial"/>
              </w:rPr>
              <w:t>-</w:t>
            </w:r>
            <w:r w:rsidR="00CA6A1F">
              <w:rPr>
                <w:rFonts w:ascii="Arial" w:hAnsi="Arial" w:cs="Arial"/>
              </w:rPr>
              <w:t>General Meeting scheduling</w:t>
            </w:r>
          </w:p>
          <w:p w:rsidR="00295E59" w:rsidRDefault="0071187C" w:rsidP="00C67173">
            <w:pPr>
              <w:pStyle w:val="BodyTextIndent"/>
              <w:ind w:left="0"/>
              <w:rPr>
                <w:rFonts w:ascii="Arial" w:hAnsi="Arial" w:cs="Arial"/>
              </w:rPr>
            </w:pPr>
            <w:r>
              <w:rPr>
                <w:rFonts w:ascii="Arial" w:hAnsi="Arial" w:cs="Arial"/>
              </w:rPr>
              <w:t>-</w:t>
            </w:r>
            <w:r w:rsidR="00295E59">
              <w:rPr>
                <w:rFonts w:ascii="Arial" w:hAnsi="Arial" w:cs="Arial"/>
              </w:rPr>
              <w:t>CEP Bowling Event</w:t>
            </w:r>
          </w:p>
          <w:p w:rsidR="0024319A" w:rsidRDefault="0071187C" w:rsidP="00C67173">
            <w:pPr>
              <w:pStyle w:val="BodyTextIndent"/>
              <w:ind w:left="0"/>
              <w:rPr>
                <w:rFonts w:ascii="Arial" w:hAnsi="Arial" w:cs="Arial"/>
              </w:rPr>
            </w:pPr>
            <w:r>
              <w:rPr>
                <w:rFonts w:ascii="Arial" w:hAnsi="Arial" w:cs="Arial"/>
              </w:rPr>
              <w:t>-</w:t>
            </w:r>
            <w:r w:rsidR="00070144">
              <w:rPr>
                <w:rFonts w:ascii="Arial" w:hAnsi="Arial" w:cs="Arial"/>
              </w:rPr>
              <w:t>What to Improve Upon</w:t>
            </w:r>
          </w:p>
          <w:p w:rsidR="00070144" w:rsidRPr="003E1E95" w:rsidRDefault="0071187C" w:rsidP="00C67173">
            <w:pPr>
              <w:pStyle w:val="BodyTextIndent"/>
              <w:ind w:left="0"/>
              <w:rPr>
                <w:rFonts w:ascii="Arial" w:hAnsi="Arial" w:cs="Arial"/>
              </w:rPr>
            </w:pPr>
            <w:r>
              <w:rPr>
                <w:rFonts w:ascii="Arial" w:hAnsi="Arial" w:cs="Arial"/>
              </w:rPr>
              <w:t>-Discussion of Professor</w:t>
            </w:r>
            <w:r w:rsidR="00070144">
              <w:rPr>
                <w:rFonts w:ascii="Arial" w:hAnsi="Arial" w:cs="Arial"/>
              </w:rPr>
              <w:t xml:space="preserve"> Wuller retirement</w:t>
            </w:r>
          </w:p>
        </w:tc>
        <w:tc>
          <w:tcPr>
            <w:tcW w:w="3636" w:type="dxa"/>
          </w:tcPr>
          <w:p w:rsidR="000C7CA7" w:rsidRDefault="0071187C" w:rsidP="003E1E95">
            <w:pPr>
              <w:pStyle w:val="BodyTextIndent"/>
              <w:ind w:left="0"/>
              <w:rPr>
                <w:rFonts w:ascii="Arial" w:hAnsi="Arial" w:cs="Arial"/>
              </w:rPr>
            </w:pPr>
            <w:r>
              <w:rPr>
                <w:rFonts w:ascii="Arial" w:hAnsi="Arial" w:cs="Arial"/>
              </w:rPr>
              <w:t>-</w:t>
            </w:r>
            <w:r w:rsidR="00CA6A1F">
              <w:rPr>
                <w:rFonts w:ascii="Arial" w:hAnsi="Arial" w:cs="Arial"/>
              </w:rPr>
              <w:t>Hand over duties</w:t>
            </w:r>
            <w:r w:rsidR="0024319A">
              <w:rPr>
                <w:rFonts w:ascii="Arial" w:hAnsi="Arial" w:cs="Arial"/>
              </w:rPr>
              <w:t>, explain positions</w:t>
            </w:r>
            <w:r>
              <w:rPr>
                <w:rFonts w:ascii="Arial" w:hAnsi="Arial" w:cs="Arial"/>
              </w:rPr>
              <w:t>.</w:t>
            </w:r>
          </w:p>
          <w:p w:rsidR="00CA6A1F" w:rsidRDefault="0071187C" w:rsidP="003E1E95">
            <w:pPr>
              <w:pStyle w:val="BodyTextIndent"/>
              <w:ind w:left="0"/>
              <w:rPr>
                <w:rFonts w:ascii="Arial" w:hAnsi="Arial" w:cs="Arial"/>
              </w:rPr>
            </w:pPr>
            <w:r>
              <w:rPr>
                <w:rFonts w:ascii="Arial" w:hAnsi="Arial" w:cs="Arial"/>
              </w:rPr>
              <w:t>-</w:t>
            </w:r>
            <w:r w:rsidR="00CA6A1F">
              <w:rPr>
                <w:rFonts w:ascii="Arial" w:hAnsi="Arial" w:cs="Arial"/>
              </w:rPr>
              <w:t>Schedule a General Meeting for incoming P3 class</w:t>
            </w:r>
            <w:r>
              <w:rPr>
                <w:rFonts w:ascii="Arial" w:hAnsi="Arial" w:cs="Arial"/>
              </w:rPr>
              <w:t>.</w:t>
            </w:r>
          </w:p>
          <w:p w:rsidR="00295E59" w:rsidRDefault="0071187C" w:rsidP="003E1E95">
            <w:pPr>
              <w:pStyle w:val="BodyTextIndent"/>
              <w:ind w:left="0"/>
              <w:rPr>
                <w:rFonts w:ascii="Arial" w:hAnsi="Arial" w:cs="Arial"/>
              </w:rPr>
            </w:pPr>
            <w:r>
              <w:rPr>
                <w:rFonts w:ascii="Arial" w:hAnsi="Arial" w:cs="Arial"/>
              </w:rPr>
              <w:t>-</w:t>
            </w:r>
            <w:r w:rsidR="00295E59">
              <w:rPr>
                <w:rFonts w:ascii="Arial" w:hAnsi="Arial" w:cs="Arial"/>
              </w:rPr>
              <w:t>Schedule Bowling event on campus</w:t>
            </w:r>
            <w:r>
              <w:rPr>
                <w:rFonts w:ascii="Arial" w:hAnsi="Arial" w:cs="Arial"/>
              </w:rPr>
              <w:t>.</w:t>
            </w:r>
          </w:p>
          <w:p w:rsidR="00070144" w:rsidRPr="003E1E95" w:rsidRDefault="0071187C" w:rsidP="0071187C">
            <w:pPr>
              <w:pStyle w:val="BodyTextIndent"/>
              <w:ind w:left="0"/>
              <w:rPr>
                <w:rFonts w:ascii="Arial" w:hAnsi="Arial" w:cs="Arial"/>
              </w:rPr>
            </w:pPr>
            <w:r>
              <w:rPr>
                <w:rFonts w:ascii="Arial" w:hAnsi="Arial" w:cs="Arial"/>
              </w:rPr>
              <w:t>-</w:t>
            </w:r>
            <w:r w:rsidR="00070144">
              <w:rPr>
                <w:rFonts w:ascii="Arial" w:hAnsi="Arial" w:cs="Arial"/>
              </w:rPr>
              <w:t>P</w:t>
            </w:r>
            <w:r>
              <w:rPr>
                <w:rFonts w:ascii="Arial" w:hAnsi="Arial" w:cs="Arial"/>
              </w:rPr>
              <w:t>lan activities to commemorate Professor</w:t>
            </w:r>
            <w:r w:rsidR="00070144">
              <w:rPr>
                <w:rFonts w:ascii="Arial" w:hAnsi="Arial" w:cs="Arial"/>
              </w:rPr>
              <w:t xml:space="preserve"> </w:t>
            </w:r>
            <w:proofErr w:type="spellStart"/>
            <w:r w:rsidR="00070144">
              <w:rPr>
                <w:rFonts w:ascii="Arial" w:hAnsi="Arial" w:cs="Arial"/>
              </w:rPr>
              <w:t>Wuller’s</w:t>
            </w:r>
            <w:proofErr w:type="spellEnd"/>
            <w:r w:rsidR="00070144">
              <w:rPr>
                <w:rFonts w:ascii="Arial" w:hAnsi="Arial" w:cs="Arial"/>
              </w:rPr>
              <w:t xml:space="preserve"> serv</w:t>
            </w:r>
            <w:r w:rsidR="007F0C79">
              <w:rPr>
                <w:rFonts w:ascii="Arial" w:hAnsi="Arial" w:cs="Arial"/>
              </w:rPr>
              <w:t>ice including guest speakers lecture series</w:t>
            </w:r>
            <w:r>
              <w:rPr>
                <w:rFonts w:ascii="Arial" w:hAnsi="Arial" w:cs="Arial"/>
              </w:rPr>
              <w:t>.</w:t>
            </w:r>
          </w:p>
        </w:tc>
      </w:tr>
      <w:tr w:rsidR="003C1BDA" w:rsidRPr="003E1E95" w:rsidTr="003C1BDA">
        <w:tc>
          <w:tcPr>
            <w:tcW w:w="1170" w:type="dxa"/>
          </w:tcPr>
          <w:p w:rsidR="00D17DDD" w:rsidRDefault="00CA6A1F" w:rsidP="003E1E95">
            <w:pPr>
              <w:pStyle w:val="BodyTextIndent"/>
              <w:ind w:left="0"/>
              <w:rPr>
                <w:rFonts w:ascii="Arial" w:hAnsi="Arial" w:cs="Arial"/>
              </w:rPr>
            </w:pPr>
            <w:r>
              <w:rPr>
                <w:rFonts w:ascii="Arial" w:hAnsi="Arial" w:cs="Arial"/>
              </w:rPr>
              <w:t>4-15</w:t>
            </w:r>
            <w:r w:rsidR="008F5158">
              <w:rPr>
                <w:rFonts w:ascii="Arial" w:hAnsi="Arial" w:cs="Arial"/>
              </w:rPr>
              <w:t>-15</w:t>
            </w:r>
          </w:p>
        </w:tc>
        <w:tc>
          <w:tcPr>
            <w:tcW w:w="1980" w:type="dxa"/>
          </w:tcPr>
          <w:p w:rsidR="00D17DDD" w:rsidRDefault="00BE3B40" w:rsidP="003E1E95">
            <w:pPr>
              <w:pStyle w:val="BodyTextIndent"/>
              <w:ind w:left="0"/>
              <w:rPr>
                <w:rFonts w:ascii="Arial" w:hAnsi="Arial" w:cs="Arial"/>
              </w:rPr>
            </w:pPr>
            <w:r>
              <w:rPr>
                <w:rFonts w:ascii="Arial" w:hAnsi="Arial" w:cs="Arial"/>
              </w:rPr>
              <w:t>All Rho Chi members and Faculty Advisors</w:t>
            </w:r>
          </w:p>
        </w:tc>
        <w:tc>
          <w:tcPr>
            <w:tcW w:w="3420" w:type="dxa"/>
          </w:tcPr>
          <w:p w:rsidR="00D83E3D" w:rsidRDefault="0071187C" w:rsidP="003E1E95">
            <w:pPr>
              <w:pStyle w:val="BodyTextIndent"/>
              <w:ind w:left="0"/>
              <w:rPr>
                <w:rFonts w:ascii="Arial" w:hAnsi="Arial" w:cs="Arial"/>
              </w:rPr>
            </w:pPr>
            <w:r>
              <w:rPr>
                <w:rFonts w:ascii="Arial" w:hAnsi="Arial" w:cs="Arial"/>
              </w:rPr>
              <w:t>-Recognition of Professor</w:t>
            </w:r>
            <w:r w:rsidR="00337B1E">
              <w:rPr>
                <w:rFonts w:ascii="Arial" w:hAnsi="Arial" w:cs="Arial"/>
              </w:rPr>
              <w:t xml:space="preserve"> Wuller</w:t>
            </w:r>
          </w:p>
          <w:p w:rsidR="00337B1E" w:rsidRDefault="0071187C" w:rsidP="003E1E95">
            <w:pPr>
              <w:pStyle w:val="BodyTextIndent"/>
              <w:ind w:left="0"/>
              <w:rPr>
                <w:rFonts w:ascii="Arial" w:hAnsi="Arial" w:cs="Arial"/>
              </w:rPr>
            </w:pPr>
            <w:r>
              <w:rPr>
                <w:rFonts w:ascii="Arial" w:hAnsi="Arial" w:cs="Arial"/>
              </w:rPr>
              <w:t>-Discussion of reference booklets</w:t>
            </w:r>
          </w:p>
          <w:p w:rsidR="00337B1E" w:rsidRPr="003E1E95" w:rsidRDefault="0071187C" w:rsidP="003E1E95">
            <w:pPr>
              <w:pStyle w:val="BodyTextIndent"/>
              <w:ind w:left="0"/>
              <w:rPr>
                <w:rFonts w:ascii="Arial" w:hAnsi="Arial" w:cs="Arial"/>
              </w:rPr>
            </w:pPr>
            <w:r>
              <w:rPr>
                <w:rFonts w:ascii="Arial" w:hAnsi="Arial" w:cs="Arial"/>
              </w:rPr>
              <w:t>-</w:t>
            </w:r>
            <w:r w:rsidR="00337B1E">
              <w:rPr>
                <w:rFonts w:ascii="Arial" w:hAnsi="Arial" w:cs="Arial"/>
              </w:rPr>
              <w:t>CEP Bowling event</w:t>
            </w:r>
          </w:p>
        </w:tc>
        <w:tc>
          <w:tcPr>
            <w:tcW w:w="3636" w:type="dxa"/>
          </w:tcPr>
          <w:p w:rsidR="0071187C" w:rsidRDefault="0071187C" w:rsidP="003E1E95">
            <w:pPr>
              <w:pStyle w:val="BodyTextIndent"/>
              <w:ind w:left="0"/>
              <w:rPr>
                <w:rFonts w:ascii="Arial" w:hAnsi="Arial" w:cs="Arial"/>
              </w:rPr>
            </w:pPr>
            <w:r>
              <w:rPr>
                <w:rFonts w:ascii="Arial" w:hAnsi="Arial" w:cs="Arial"/>
              </w:rPr>
              <w:t>-</w:t>
            </w:r>
            <w:r w:rsidR="00337B1E">
              <w:rPr>
                <w:rFonts w:ascii="Arial" w:hAnsi="Arial" w:cs="Arial"/>
              </w:rPr>
              <w:t xml:space="preserve">Discussed logistics of CEP </w:t>
            </w:r>
            <w:r>
              <w:rPr>
                <w:rFonts w:ascii="Arial" w:hAnsi="Arial" w:cs="Arial"/>
              </w:rPr>
              <w:t>program.</w:t>
            </w:r>
          </w:p>
          <w:p w:rsidR="00A927C5" w:rsidRDefault="0071187C" w:rsidP="003E1E95">
            <w:pPr>
              <w:pStyle w:val="BodyTextIndent"/>
              <w:ind w:left="0"/>
              <w:rPr>
                <w:rFonts w:ascii="Arial" w:hAnsi="Arial" w:cs="Arial"/>
              </w:rPr>
            </w:pPr>
            <w:r>
              <w:rPr>
                <w:rFonts w:ascii="Arial" w:hAnsi="Arial" w:cs="Arial"/>
              </w:rPr>
              <w:t>-</w:t>
            </w:r>
            <w:r w:rsidR="00337B1E">
              <w:rPr>
                <w:rFonts w:ascii="Arial" w:hAnsi="Arial" w:cs="Arial"/>
              </w:rPr>
              <w:t>Bowling event</w:t>
            </w:r>
            <w:r>
              <w:rPr>
                <w:rFonts w:ascii="Arial" w:hAnsi="Arial" w:cs="Arial"/>
              </w:rPr>
              <w:t>.</w:t>
            </w:r>
          </w:p>
          <w:p w:rsidR="00337B1E" w:rsidRDefault="0071187C" w:rsidP="003E1E95">
            <w:pPr>
              <w:pStyle w:val="BodyTextIndent"/>
              <w:ind w:left="0"/>
              <w:rPr>
                <w:rFonts w:ascii="Arial" w:hAnsi="Arial" w:cs="Arial"/>
              </w:rPr>
            </w:pPr>
            <w:r>
              <w:rPr>
                <w:rFonts w:ascii="Arial" w:hAnsi="Arial" w:cs="Arial"/>
              </w:rPr>
              <w:t>-Recognized Professor</w:t>
            </w:r>
            <w:r w:rsidR="00337B1E">
              <w:rPr>
                <w:rFonts w:ascii="Arial" w:hAnsi="Arial" w:cs="Arial"/>
              </w:rPr>
              <w:t xml:space="preserve"> Wuller and announced plans going forward</w:t>
            </w:r>
          </w:p>
          <w:p w:rsidR="00337B1E" w:rsidRPr="003E1E95" w:rsidRDefault="00337B1E" w:rsidP="003E1E95">
            <w:pPr>
              <w:pStyle w:val="BodyTextIndent"/>
              <w:ind w:left="0"/>
              <w:rPr>
                <w:rFonts w:ascii="Arial" w:hAnsi="Arial" w:cs="Arial"/>
              </w:rPr>
            </w:pPr>
            <w:r>
              <w:rPr>
                <w:rFonts w:ascii="Arial" w:hAnsi="Arial" w:cs="Arial"/>
              </w:rPr>
              <w:t>Outlined expectations of members for the reference booklets</w:t>
            </w:r>
            <w:r w:rsidR="0071187C">
              <w:rPr>
                <w:rFonts w:ascii="Arial" w:hAnsi="Arial" w:cs="Arial"/>
              </w:rPr>
              <w:t>.</w:t>
            </w:r>
          </w:p>
        </w:tc>
      </w:tr>
    </w:tbl>
    <w:p w:rsidR="00BF00F6" w:rsidRDefault="00BF00F6" w:rsidP="004B38BB">
      <w:pPr>
        <w:pStyle w:val="BodyTextIndent"/>
        <w:ind w:left="0"/>
        <w:rPr>
          <w:rFonts w:ascii="Arial" w:hAnsi="Arial" w:cs="Arial"/>
          <w:b/>
        </w:rPr>
      </w:pPr>
    </w:p>
    <w:p w:rsidR="00441F81" w:rsidRDefault="0072404F" w:rsidP="00441F81">
      <w:pPr>
        <w:pStyle w:val="BodyTextIndent"/>
        <w:ind w:left="900" w:hanging="900"/>
        <w:rPr>
          <w:rFonts w:ascii="Arial" w:hAnsi="Arial" w:cs="Arial"/>
        </w:rPr>
      </w:pPr>
      <w:r w:rsidRPr="00F34B42">
        <w:rPr>
          <w:rFonts w:ascii="Arial" w:hAnsi="Arial" w:cs="Arial"/>
          <w:b/>
        </w:rPr>
        <w:t>Strategic Planning</w:t>
      </w:r>
      <w:r w:rsidRPr="00F34B42">
        <w:rPr>
          <w:rFonts w:ascii="Arial" w:hAnsi="Arial" w:cs="Arial"/>
        </w:rPr>
        <w:t>: What goals were set tha</w:t>
      </w:r>
      <w:r w:rsidR="00C7617B" w:rsidRPr="00F34B42">
        <w:rPr>
          <w:rFonts w:ascii="Arial" w:hAnsi="Arial" w:cs="Arial"/>
        </w:rPr>
        <w:t>t relate to the Rho Chi mission?</w:t>
      </w:r>
    </w:p>
    <w:p w:rsidR="00452058" w:rsidRDefault="00363C04" w:rsidP="00363C04">
      <w:pPr>
        <w:pStyle w:val="BodyTextIndent"/>
        <w:numPr>
          <w:ilvl w:val="0"/>
          <w:numId w:val="2"/>
        </w:numPr>
        <w:rPr>
          <w:rFonts w:ascii="Arial" w:hAnsi="Arial" w:cs="Arial"/>
        </w:rPr>
      </w:pPr>
      <w:r>
        <w:rPr>
          <w:rFonts w:ascii="Arial" w:hAnsi="Arial" w:cs="Arial"/>
        </w:rPr>
        <w:t xml:space="preserve">Encourage educational excellence </w:t>
      </w:r>
      <w:r w:rsidR="0065012B">
        <w:rPr>
          <w:rFonts w:ascii="Arial" w:hAnsi="Arial" w:cs="Arial"/>
        </w:rPr>
        <w:t>and leadership</w:t>
      </w:r>
      <w:r w:rsidR="008E75FA">
        <w:rPr>
          <w:rFonts w:ascii="Arial" w:hAnsi="Arial" w:cs="Arial"/>
        </w:rPr>
        <w:t xml:space="preserve"> among members</w:t>
      </w:r>
      <w:r w:rsidR="00452058">
        <w:rPr>
          <w:rFonts w:ascii="Arial" w:hAnsi="Arial" w:cs="Arial"/>
        </w:rPr>
        <w:t xml:space="preserve">. </w:t>
      </w:r>
    </w:p>
    <w:p w:rsidR="0065012B" w:rsidRDefault="008E75FA" w:rsidP="00363C04">
      <w:pPr>
        <w:pStyle w:val="BodyTextIndent"/>
        <w:numPr>
          <w:ilvl w:val="0"/>
          <w:numId w:val="2"/>
        </w:numPr>
        <w:rPr>
          <w:rFonts w:ascii="Arial" w:hAnsi="Arial" w:cs="Arial"/>
        </w:rPr>
      </w:pPr>
      <w:r>
        <w:rPr>
          <w:rFonts w:ascii="Arial" w:hAnsi="Arial" w:cs="Arial"/>
        </w:rPr>
        <w:t>Develop</w:t>
      </w:r>
      <w:r w:rsidR="0065012B">
        <w:rPr>
          <w:rFonts w:ascii="Arial" w:hAnsi="Arial" w:cs="Arial"/>
        </w:rPr>
        <w:t xml:space="preserve"> </w:t>
      </w:r>
      <w:r>
        <w:rPr>
          <w:rFonts w:ascii="Arial" w:hAnsi="Arial" w:cs="Arial"/>
        </w:rPr>
        <w:t>camaraderie and enhance communication among members</w:t>
      </w:r>
      <w:r w:rsidR="0065012B">
        <w:rPr>
          <w:rFonts w:ascii="Arial" w:hAnsi="Arial" w:cs="Arial"/>
        </w:rPr>
        <w:t xml:space="preserve">. </w:t>
      </w:r>
    </w:p>
    <w:p w:rsidR="004B38BB" w:rsidRPr="004B38BB" w:rsidRDefault="004B38BB" w:rsidP="004B38BB">
      <w:pPr>
        <w:pStyle w:val="BodyTextIndent"/>
        <w:numPr>
          <w:ilvl w:val="0"/>
          <w:numId w:val="2"/>
        </w:numPr>
        <w:rPr>
          <w:rFonts w:ascii="Arial" w:hAnsi="Arial" w:cs="Arial"/>
        </w:rPr>
      </w:pPr>
      <w:r>
        <w:rPr>
          <w:rFonts w:ascii="Arial" w:hAnsi="Arial" w:cs="Arial"/>
        </w:rPr>
        <w:t xml:space="preserve">Promote community involvement through volunteer opportunities and fundraising events. </w:t>
      </w:r>
    </w:p>
    <w:p w:rsidR="00363C04" w:rsidRPr="00441F81" w:rsidRDefault="00363C04" w:rsidP="00363C04">
      <w:pPr>
        <w:pStyle w:val="BodyTextIndent"/>
        <w:rPr>
          <w:rFonts w:ascii="Arial" w:hAnsi="Arial" w:cs="Arial"/>
        </w:rPr>
      </w:pPr>
    </w:p>
    <w:p w:rsidR="00A228E2" w:rsidRPr="00F34B42" w:rsidRDefault="00A228E2" w:rsidP="004B38BB">
      <w:pPr>
        <w:pStyle w:val="BodyTextIndent"/>
        <w:rPr>
          <w:rFonts w:ascii="Arial" w:hAnsi="Arial" w:cs="Arial"/>
        </w:rPr>
      </w:pPr>
    </w:p>
    <w:p w:rsidR="00073F7D" w:rsidRDefault="0072404F">
      <w:pPr>
        <w:pStyle w:val="BodyTextIndent"/>
        <w:ind w:left="0"/>
        <w:rPr>
          <w:rFonts w:ascii="Arial" w:hAnsi="Arial" w:cs="Arial"/>
          <w:color w:val="C00000"/>
        </w:rPr>
      </w:pPr>
      <w:r w:rsidRPr="00F34B42">
        <w:rPr>
          <w:rFonts w:ascii="Arial" w:hAnsi="Arial" w:cs="Arial"/>
          <w:b/>
        </w:rPr>
        <w:t>Activities</w:t>
      </w:r>
      <w:r w:rsidRPr="00FA4E46">
        <w:rPr>
          <w:rFonts w:ascii="Arial" w:hAnsi="Arial" w:cs="Arial"/>
          <w:color w:val="C00000"/>
        </w:rPr>
        <w:t xml:space="preserve">:  </w:t>
      </w:r>
    </w:p>
    <w:p w:rsidR="00A27D1A" w:rsidRDefault="00A27D1A">
      <w:pPr>
        <w:pStyle w:val="BodyTextIndent"/>
        <w:ind w:left="0"/>
        <w:rPr>
          <w:rFonts w:ascii="Arial" w:hAnsi="Arial" w:cs="Arial"/>
          <w:color w:val="C00000"/>
        </w:rPr>
      </w:pPr>
    </w:p>
    <w:p w:rsidR="00637580" w:rsidRDefault="00637580">
      <w:pPr>
        <w:pStyle w:val="BodyTextIndent"/>
        <w:ind w:left="0"/>
        <w:rPr>
          <w:rFonts w:ascii="Arial" w:hAnsi="Arial" w:cs="Arial"/>
          <w:b/>
          <w:u w:val="single"/>
        </w:rPr>
      </w:pPr>
      <w:r>
        <w:rPr>
          <w:rFonts w:ascii="Arial" w:hAnsi="Arial" w:cs="Arial"/>
          <w:b/>
          <w:u w:val="single"/>
        </w:rPr>
        <w:t>Clothing Sale Fundraiser</w:t>
      </w:r>
    </w:p>
    <w:p w:rsidR="00637580" w:rsidRPr="00637580" w:rsidRDefault="00637580">
      <w:pPr>
        <w:pStyle w:val="BodyTextIndent"/>
        <w:ind w:left="0"/>
        <w:rPr>
          <w:rFonts w:ascii="Arial" w:hAnsi="Arial" w:cs="Arial"/>
        </w:rPr>
      </w:pPr>
      <w:r>
        <w:rPr>
          <w:rFonts w:ascii="Arial" w:hAnsi="Arial" w:cs="Arial"/>
          <w:b/>
        </w:rPr>
        <w:tab/>
      </w:r>
      <w:r>
        <w:rPr>
          <w:rFonts w:ascii="Arial" w:hAnsi="Arial" w:cs="Arial"/>
        </w:rPr>
        <w:t xml:space="preserve">In the month of August, Rho Chi hosted the first ever clothing sale fundraiser. Items sold included sweatshirts, baseball t-shirts, hats, and coffee mugs. Rho Chi officers created the designs and selected which items to sell. Rho Chi used Casual Tees (Edwardsville, IL) as a printing company to help create these items for sale. Funds from the sale were used for the year’s events, both for social and community service activities. </w:t>
      </w:r>
    </w:p>
    <w:p w:rsidR="00637580" w:rsidRDefault="00637580">
      <w:pPr>
        <w:pStyle w:val="BodyTextIndent"/>
        <w:ind w:left="0"/>
        <w:rPr>
          <w:rFonts w:ascii="Arial" w:hAnsi="Arial" w:cs="Arial"/>
          <w:b/>
          <w:u w:val="single"/>
        </w:rPr>
      </w:pPr>
    </w:p>
    <w:p w:rsidR="00637580" w:rsidRDefault="00637580">
      <w:pPr>
        <w:pStyle w:val="BodyTextIndent"/>
        <w:ind w:left="0"/>
        <w:rPr>
          <w:rFonts w:ascii="Arial" w:hAnsi="Arial" w:cs="Arial"/>
          <w:b/>
          <w:u w:val="single"/>
        </w:rPr>
      </w:pPr>
    </w:p>
    <w:p w:rsidR="00637580" w:rsidRDefault="00637580">
      <w:pPr>
        <w:pStyle w:val="BodyTextIndent"/>
        <w:ind w:left="0"/>
        <w:rPr>
          <w:rFonts w:ascii="Arial" w:hAnsi="Arial" w:cs="Arial"/>
          <w:b/>
          <w:u w:val="single"/>
        </w:rPr>
      </w:pPr>
    </w:p>
    <w:p w:rsidR="00A27D1A" w:rsidRDefault="00A27D1A">
      <w:pPr>
        <w:pStyle w:val="BodyTextIndent"/>
        <w:ind w:left="0"/>
        <w:rPr>
          <w:rFonts w:ascii="Arial" w:hAnsi="Arial" w:cs="Arial"/>
          <w:b/>
          <w:u w:val="single"/>
        </w:rPr>
      </w:pPr>
      <w:r w:rsidRPr="00A27D1A">
        <w:rPr>
          <w:rFonts w:ascii="Arial" w:hAnsi="Arial" w:cs="Arial"/>
          <w:b/>
          <w:u w:val="single"/>
        </w:rPr>
        <w:lastRenderedPageBreak/>
        <w:t>Rho-Chi Cookout:</w:t>
      </w:r>
    </w:p>
    <w:p w:rsidR="00A27D1A" w:rsidRDefault="00A27D1A">
      <w:pPr>
        <w:pStyle w:val="BodyTextIndent"/>
        <w:ind w:left="0"/>
        <w:rPr>
          <w:rFonts w:ascii="Arial" w:hAnsi="Arial" w:cs="Arial"/>
        </w:rPr>
      </w:pPr>
      <w:r>
        <w:rPr>
          <w:rFonts w:ascii="Arial" w:hAnsi="Arial" w:cs="Arial"/>
        </w:rPr>
        <w:tab/>
        <w:t>The Rho Chi Cookout/Fall Event took place at Bluff Hall on Thursday, August 28</w:t>
      </w:r>
      <w:r w:rsidRPr="00A27D1A">
        <w:rPr>
          <w:rFonts w:ascii="Arial" w:hAnsi="Arial" w:cs="Arial"/>
          <w:vertAlign w:val="superscript"/>
        </w:rPr>
        <w:t>th</w:t>
      </w:r>
      <w:r>
        <w:rPr>
          <w:rFonts w:ascii="Arial" w:hAnsi="Arial" w:cs="Arial"/>
        </w:rPr>
        <w:t xml:space="preserve"> from 7:00 pm-9:00 pm.  Several Rho Chi officers and members helped out with cooking and setup, hosting a group of around 25-30 people including Rho Chi Faculty members.  CEP students were invited as well and appeared to enjoy having such an event close to the residence halls for their participation.  This allowed for the CEP students to meet and get to know each other outside of the classroom setting.  The sand volleyball court served as a proper venue that everyone appeared to enjoy a great deal.  </w:t>
      </w:r>
    </w:p>
    <w:p w:rsidR="00070144" w:rsidRDefault="00070144">
      <w:pPr>
        <w:pStyle w:val="BodyTextIndent"/>
        <w:ind w:left="0"/>
        <w:rPr>
          <w:rFonts w:ascii="Arial" w:hAnsi="Arial" w:cs="Arial"/>
        </w:rPr>
      </w:pPr>
    </w:p>
    <w:p w:rsidR="00070144" w:rsidRPr="00070144" w:rsidRDefault="00070144">
      <w:pPr>
        <w:pStyle w:val="BodyTextIndent"/>
        <w:ind w:left="0"/>
        <w:rPr>
          <w:rFonts w:ascii="Arial" w:hAnsi="Arial" w:cs="Arial"/>
        </w:rPr>
      </w:pPr>
      <w:r>
        <w:rPr>
          <w:rFonts w:ascii="Arial" w:hAnsi="Arial" w:cs="Arial"/>
          <w:b/>
          <w:u w:val="single"/>
        </w:rPr>
        <w:t>Halloween CEP Party</w:t>
      </w:r>
      <w:r>
        <w:rPr>
          <w:rFonts w:ascii="Arial" w:hAnsi="Arial" w:cs="Arial"/>
        </w:rPr>
        <w:t>:  On Wednesday, October 29</w:t>
      </w:r>
      <w:r w:rsidRPr="00070144">
        <w:rPr>
          <w:rFonts w:ascii="Arial" w:hAnsi="Arial" w:cs="Arial"/>
          <w:vertAlign w:val="superscript"/>
        </w:rPr>
        <w:t>th</w:t>
      </w:r>
      <w:r>
        <w:rPr>
          <w:rFonts w:ascii="Arial" w:hAnsi="Arial" w:cs="Arial"/>
        </w:rPr>
        <w:t xml:space="preserve">, CEP students were invited for an opportunity to network with current Rho Chi pharmacy students on the pharmacy school campus.  Ice breakers were used as activities with pizza being served.  This served as a worthwhile venture to acclimate CEP students to the pharmacy school campus as well as provision of advice from current students on how to succeed in the pharmacy program.  </w:t>
      </w:r>
    </w:p>
    <w:p w:rsidR="00F57B1D" w:rsidRDefault="00F57B1D">
      <w:pPr>
        <w:pStyle w:val="BodyTextIndent"/>
        <w:ind w:left="0"/>
        <w:rPr>
          <w:rFonts w:ascii="Arial" w:hAnsi="Arial" w:cs="Arial"/>
        </w:rPr>
      </w:pPr>
    </w:p>
    <w:p w:rsidR="00F57B1D" w:rsidRDefault="00F57B1D">
      <w:pPr>
        <w:pStyle w:val="BodyTextIndent"/>
        <w:ind w:left="0"/>
        <w:rPr>
          <w:rFonts w:ascii="Arial" w:hAnsi="Arial" w:cs="Arial"/>
        </w:rPr>
      </w:pPr>
      <w:r>
        <w:rPr>
          <w:rFonts w:ascii="Arial" w:hAnsi="Arial" w:cs="Arial"/>
          <w:b/>
          <w:u w:val="single"/>
        </w:rPr>
        <w:t>Hope Lodge:</w:t>
      </w:r>
      <w:r>
        <w:rPr>
          <w:rFonts w:ascii="Arial" w:hAnsi="Arial" w:cs="Arial"/>
        </w:rPr>
        <w:t xml:space="preserve">  On Wednesday, November 5</w:t>
      </w:r>
      <w:r w:rsidRPr="00F57B1D">
        <w:rPr>
          <w:rFonts w:ascii="Arial" w:hAnsi="Arial" w:cs="Arial"/>
          <w:vertAlign w:val="superscript"/>
        </w:rPr>
        <w:t>th</w:t>
      </w:r>
      <w:r>
        <w:rPr>
          <w:rFonts w:ascii="Arial" w:hAnsi="Arial" w:cs="Arial"/>
        </w:rPr>
        <w:t xml:space="preserve"> 10 Rho Chi members cooked and ate a taco dinner with </w:t>
      </w:r>
      <w:r w:rsidR="00230054">
        <w:rPr>
          <w:rFonts w:ascii="Arial" w:hAnsi="Arial" w:cs="Arial"/>
        </w:rPr>
        <w:t xml:space="preserve">about 40 </w:t>
      </w:r>
      <w:r>
        <w:rPr>
          <w:rFonts w:ascii="Arial" w:hAnsi="Arial" w:cs="Arial"/>
        </w:rPr>
        <w:t xml:space="preserve">patients residing at the facility.  Faculty advisors made donations of food and drink.  Students brought a dessert for afterwards.  </w:t>
      </w:r>
      <w:r w:rsidR="00230054">
        <w:rPr>
          <w:rFonts w:ascii="Arial" w:hAnsi="Arial" w:cs="Arial"/>
        </w:rPr>
        <w:t>It proved to be a very positive experience for Rho Chi and served as a great opportunity for community service</w:t>
      </w:r>
      <w:r w:rsidR="00454656">
        <w:rPr>
          <w:rFonts w:ascii="Arial" w:hAnsi="Arial" w:cs="Arial"/>
        </w:rPr>
        <w:t xml:space="preserve"> with the hope of it becoming an annual event.  </w:t>
      </w:r>
      <w:r w:rsidR="00230054">
        <w:rPr>
          <w:rFonts w:ascii="Arial" w:hAnsi="Arial" w:cs="Arial"/>
        </w:rPr>
        <w:t xml:space="preserve">  </w:t>
      </w:r>
    </w:p>
    <w:p w:rsidR="00C7030F" w:rsidRDefault="00C7030F">
      <w:pPr>
        <w:pStyle w:val="BodyTextIndent"/>
        <w:ind w:left="0"/>
        <w:rPr>
          <w:rFonts w:ascii="Arial" w:hAnsi="Arial" w:cs="Arial"/>
          <w:b/>
          <w:u w:val="single"/>
        </w:rPr>
      </w:pPr>
    </w:p>
    <w:p w:rsidR="00073F7D" w:rsidRDefault="00073F7D">
      <w:pPr>
        <w:pStyle w:val="BodyTextIndent"/>
        <w:ind w:left="0"/>
        <w:rPr>
          <w:rFonts w:ascii="Arial" w:hAnsi="Arial" w:cs="Arial"/>
        </w:rPr>
      </w:pPr>
      <w:r>
        <w:rPr>
          <w:rFonts w:ascii="Arial" w:hAnsi="Arial" w:cs="Arial"/>
          <w:b/>
          <w:u w:val="single"/>
        </w:rPr>
        <w:t>SOUP-</w:t>
      </w:r>
      <w:proofErr w:type="spellStart"/>
      <w:r>
        <w:rPr>
          <w:rFonts w:ascii="Arial" w:hAnsi="Arial" w:cs="Arial"/>
          <w:b/>
          <w:u w:val="single"/>
        </w:rPr>
        <w:t>er</w:t>
      </w:r>
      <w:proofErr w:type="spellEnd"/>
      <w:r>
        <w:rPr>
          <w:rFonts w:ascii="Arial" w:hAnsi="Arial" w:cs="Arial"/>
          <w:b/>
          <w:u w:val="single"/>
        </w:rPr>
        <w:t xml:space="preserve"> Bowl:</w:t>
      </w:r>
      <w:r>
        <w:rPr>
          <w:rFonts w:ascii="Arial" w:hAnsi="Arial" w:cs="Arial"/>
        </w:rPr>
        <w:t xml:space="preserve"> </w:t>
      </w:r>
    </w:p>
    <w:p w:rsidR="007A6A3E" w:rsidRDefault="00073F7D">
      <w:pPr>
        <w:pStyle w:val="BodyTextIndent"/>
        <w:ind w:left="0"/>
        <w:rPr>
          <w:rFonts w:ascii="Arial" w:hAnsi="Arial" w:cs="Arial"/>
        </w:rPr>
      </w:pPr>
      <w:r>
        <w:rPr>
          <w:rFonts w:ascii="Arial" w:hAnsi="Arial" w:cs="Arial"/>
        </w:rPr>
        <w:tab/>
        <w:t xml:space="preserve">On Thursday January </w:t>
      </w:r>
      <w:r w:rsidR="00B13953">
        <w:rPr>
          <w:rFonts w:ascii="Arial" w:hAnsi="Arial" w:cs="Arial"/>
        </w:rPr>
        <w:t>29</w:t>
      </w:r>
      <w:r w:rsidR="006E2F8D" w:rsidRPr="006E2F8D">
        <w:rPr>
          <w:rFonts w:ascii="Arial" w:hAnsi="Arial" w:cs="Arial"/>
          <w:vertAlign w:val="superscript"/>
        </w:rPr>
        <w:t>th</w:t>
      </w:r>
      <w:r>
        <w:rPr>
          <w:rFonts w:ascii="Arial" w:hAnsi="Arial" w:cs="Arial"/>
        </w:rPr>
        <w:t xml:space="preserve"> the Rho Chi Delta Beta Chapter hosted their annual SOUP-</w:t>
      </w:r>
      <w:proofErr w:type="spellStart"/>
      <w:r>
        <w:rPr>
          <w:rFonts w:ascii="Arial" w:hAnsi="Arial" w:cs="Arial"/>
        </w:rPr>
        <w:t>er</w:t>
      </w:r>
      <w:proofErr w:type="spellEnd"/>
      <w:r>
        <w:rPr>
          <w:rFonts w:ascii="Arial" w:hAnsi="Arial" w:cs="Arial"/>
        </w:rPr>
        <w:t xml:space="preserve"> Bowl fundraiser. At this event a variety of soups</w:t>
      </w:r>
      <w:r w:rsidR="006E2F8D">
        <w:rPr>
          <w:rFonts w:ascii="Arial" w:hAnsi="Arial" w:cs="Arial"/>
        </w:rPr>
        <w:t xml:space="preserve"> including vegetable, chili, potato, etc.</w:t>
      </w:r>
      <w:r>
        <w:rPr>
          <w:rFonts w:ascii="Arial" w:hAnsi="Arial" w:cs="Arial"/>
        </w:rPr>
        <w:t>, were sold to</w:t>
      </w:r>
      <w:r w:rsidR="00363C04">
        <w:rPr>
          <w:rFonts w:ascii="Arial" w:hAnsi="Arial" w:cs="Arial"/>
        </w:rPr>
        <w:t xml:space="preserve"> students, faculty and staff at</w:t>
      </w:r>
      <w:r>
        <w:rPr>
          <w:rFonts w:ascii="Arial" w:hAnsi="Arial" w:cs="Arial"/>
        </w:rPr>
        <w:t xml:space="preserve"> the SIUe School of Pharmacy.</w:t>
      </w:r>
      <w:r w:rsidR="00C501CF">
        <w:rPr>
          <w:rFonts w:ascii="Arial" w:hAnsi="Arial" w:cs="Arial"/>
        </w:rPr>
        <w:t xml:space="preserve"> Rho Chi members, SIUe </w:t>
      </w:r>
      <w:r w:rsidR="00363C04">
        <w:rPr>
          <w:rFonts w:ascii="Arial" w:hAnsi="Arial" w:cs="Arial"/>
        </w:rPr>
        <w:t xml:space="preserve">School of Pharmacy students, faculty and </w:t>
      </w:r>
      <w:r w:rsidR="00C501CF">
        <w:rPr>
          <w:rFonts w:ascii="Arial" w:hAnsi="Arial" w:cs="Arial"/>
        </w:rPr>
        <w:t>staff donated all soups and supplies</w:t>
      </w:r>
      <w:r w:rsidR="00363C04">
        <w:rPr>
          <w:rFonts w:ascii="Arial" w:hAnsi="Arial" w:cs="Arial"/>
        </w:rPr>
        <w:t xml:space="preserve"> needed for the event</w:t>
      </w:r>
      <w:r w:rsidR="00C501CF">
        <w:rPr>
          <w:rFonts w:ascii="Arial" w:hAnsi="Arial" w:cs="Arial"/>
        </w:rPr>
        <w:t>.</w:t>
      </w:r>
      <w:r w:rsidR="007A6A3E">
        <w:rPr>
          <w:rFonts w:ascii="Arial" w:hAnsi="Arial" w:cs="Arial"/>
        </w:rPr>
        <w:t xml:space="preserve"> </w:t>
      </w:r>
      <w:r w:rsidR="00C501CF">
        <w:rPr>
          <w:rFonts w:ascii="Arial" w:hAnsi="Arial" w:cs="Arial"/>
        </w:rPr>
        <w:t>Discounts on soup prices were given to customers that donated a canned food item. A panel of judges critiqued the soups and prizes were awarded to the winner of each category. This event allowed the Rho Chi Delta Beta chapter to give back to the community by donating the collected canned goods to a local food pantry. This was a successful fundraising event that wi</w:t>
      </w:r>
      <w:r w:rsidR="00363C04">
        <w:rPr>
          <w:rFonts w:ascii="Arial" w:hAnsi="Arial" w:cs="Arial"/>
        </w:rPr>
        <w:t>ll likely be continued annually</w:t>
      </w:r>
      <w:r w:rsidR="00C501CF">
        <w:rPr>
          <w:rFonts w:ascii="Arial" w:hAnsi="Arial" w:cs="Arial"/>
        </w:rPr>
        <w:t xml:space="preserve">. </w:t>
      </w:r>
    </w:p>
    <w:p w:rsidR="00FB2D65" w:rsidRDefault="00FB2D65">
      <w:pPr>
        <w:pStyle w:val="BodyTextIndent"/>
        <w:ind w:left="0"/>
        <w:rPr>
          <w:rFonts w:ascii="Arial" w:hAnsi="Arial" w:cs="Arial"/>
        </w:rPr>
      </w:pPr>
      <w:r>
        <w:rPr>
          <w:rFonts w:ascii="Arial" w:hAnsi="Arial" w:cs="Arial"/>
        </w:rPr>
        <w:tab/>
      </w:r>
    </w:p>
    <w:p w:rsidR="00363C04" w:rsidRDefault="00363C04" w:rsidP="00363C04">
      <w:pPr>
        <w:pStyle w:val="BodyTextIndent"/>
        <w:ind w:left="0"/>
        <w:rPr>
          <w:rFonts w:ascii="Arial" w:hAnsi="Arial" w:cs="Arial"/>
        </w:rPr>
      </w:pPr>
      <w:r>
        <w:rPr>
          <w:rFonts w:ascii="Arial" w:hAnsi="Arial" w:cs="Arial"/>
          <w:b/>
          <w:u w:val="single"/>
        </w:rPr>
        <w:t xml:space="preserve">Reference Books: </w:t>
      </w:r>
    </w:p>
    <w:p w:rsidR="00363C04" w:rsidRPr="00073F7D" w:rsidRDefault="00363C04" w:rsidP="00363C04">
      <w:pPr>
        <w:pStyle w:val="BodyTextIndent"/>
        <w:ind w:left="0"/>
        <w:rPr>
          <w:rFonts w:ascii="Arial" w:hAnsi="Arial" w:cs="Arial"/>
        </w:rPr>
      </w:pPr>
      <w:r>
        <w:rPr>
          <w:rFonts w:ascii="Arial" w:hAnsi="Arial" w:cs="Arial"/>
        </w:rPr>
        <w:tab/>
        <w:t>In order to further the Rho Chi society’s vision of “instilling the desire to pursue intellectual intelligence” the Delta Beta chapter sold Quick Pharmaceutical Reference Books to the students at the SIUe School of P</w:t>
      </w:r>
      <w:r w:rsidR="00637580">
        <w:rPr>
          <w:rFonts w:ascii="Arial" w:hAnsi="Arial" w:cs="Arial"/>
        </w:rPr>
        <w:t>harmacy. These books contain up-</w:t>
      </w:r>
      <w:r>
        <w:rPr>
          <w:rFonts w:ascii="Arial" w:hAnsi="Arial" w:cs="Arial"/>
        </w:rPr>
        <w:t>to</w:t>
      </w:r>
      <w:r w:rsidR="00637580">
        <w:rPr>
          <w:rFonts w:ascii="Arial" w:hAnsi="Arial" w:cs="Arial"/>
        </w:rPr>
        <w:t>-</w:t>
      </w:r>
      <w:r>
        <w:rPr>
          <w:rFonts w:ascii="Arial" w:hAnsi="Arial" w:cs="Arial"/>
        </w:rPr>
        <w:t>date guideline recommendations</w:t>
      </w:r>
      <w:r w:rsidR="00637580">
        <w:rPr>
          <w:rFonts w:ascii="Arial" w:hAnsi="Arial" w:cs="Arial"/>
        </w:rPr>
        <w:t>,</w:t>
      </w:r>
      <w:r>
        <w:rPr>
          <w:rFonts w:ascii="Arial" w:hAnsi="Arial" w:cs="Arial"/>
        </w:rPr>
        <w:t xml:space="preserve"> as well as useful charts and tables that will aid in the pharmacy school curriculum and advanced practic</w:t>
      </w:r>
      <w:r w:rsidR="00A27D1A">
        <w:rPr>
          <w:rFonts w:ascii="Arial" w:hAnsi="Arial" w:cs="Arial"/>
        </w:rPr>
        <w:t>e experiences. The Class of 2016</w:t>
      </w:r>
      <w:r>
        <w:rPr>
          <w:rFonts w:ascii="Arial" w:hAnsi="Arial" w:cs="Arial"/>
        </w:rPr>
        <w:t xml:space="preserve"> executive board </w:t>
      </w:r>
      <w:r w:rsidR="006E2F8D">
        <w:rPr>
          <w:rFonts w:ascii="Arial" w:hAnsi="Arial" w:cs="Arial"/>
        </w:rPr>
        <w:t>assigned sections to Rho Chi members to update</w:t>
      </w:r>
      <w:r>
        <w:rPr>
          <w:rFonts w:ascii="Arial" w:hAnsi="Arial" w:cs="Arial"/>
        </w:rPr>
        <w:t xml:space="preserve"> the Quick Reference B</w:t>
      </w:r>
      <w:r w:rsidR="006E2F8D">
        <w:rPr>
          <w:rFonts w:ascii="Arial" w:hAnsi="Arial" w:cs="Arial"/>
        </w:rPr>
        <w:t>ooks and sell them to students and alumni of the SIUE School of Pharmacy</w:t>
      </w:r>
      <w:r>
        <w:rPr>
          <w:rFonts w:ascii="Arial" w:hAnsi="Arial" w:cs="Arial"/>
        </w:rPr>
        <w:t xml:space="preserve">. This will likely be an annual fundraising event held by the Rho Chi Delta Beta Chapter.  </w:t>
      </w:r>
    </w:p>
    <w:p w:rsidR="007A6A3E" w:rsidRDefault="007A6A3E">
      <w:pPr>
        <w:pStyle w:val="BodyTextIndent"/>
        <w:ind w:left="0"/>
        <w:rPr>
          <w:rFonts w:ascii="Arial" w:hAnsi="Arial" w:cs="Arial"/>
        </w:rPr>
      </w:pPr>
    </w:p>
    <w:p w:rsidR="00B022A7" w:rsidRDefault="00B022A7">
      <w:pPr>
        <w:pStyle w:val="BodyTextIndent"/>
        <w:ind w:left="0"/>
        <w:rPr>
          <w:rFonts w:ascii="Arial" w:hAnsi="Arial" w:cs="Arial"/>
        </w:rPr>
      </w:pPr>
    </w:p>
    <w:p w:rsidR="00B022A7" w:rsidRPr="00771045" w:rsidRDefault="00B022A7">
      <w:pPr>
        <w:pStyle w:val="BodyTextIndent"/>
        <w:ind w:left="0"/>
        <w:rPr>
          <w:rFonts w:ascii="Arial" w:hAnsi="Arial" w:cs="Arial"/>
        </w:rPr>
      </w:pPr>
      <w:r w:rsidRPr="00B022A7">
        <w:rPr>
          <w:rFonts w:ascii="Arial" w:hAnsi="Arial" w:cs="Arial"/>
          <w:b/>
          <w:u w:val="single"/>
        </w:rPr>
        <w:t xml:space="preserve">CEP Bowling and </w:t>
      </w:r>
      <w:r w:rsidR="00771045">
        <w:rPr>
          <w:rFonts w:ascii="Arial" w:hAnsi="Arial" w:cs="Arial"/>
          <w:b/>
          <w:u w:val="single"/>
        </w:rPr>
        <w:t xml:space="preserve">Ice Cream Buffet- </w:t>
      </w:r>
      <w:r w:rsidR="00771045">
        <w:rPr>
          <w:rFonts w:ascii="Arial" w:hAnsi="Arial" w:cs="Arial"/>
        </w:rPr>
        <w:t>On April 23</w:t>
      </w:r>
      <w:r w:rsidR="00771045" w:rsidRPr="00771045">
        <w:rPr>
          <w:rFonts w:ascii="Arial" w:hAnsi="Arial" w:cs="Arial"/>
          <w:vertAlign w:val="superscript"/>
        </w:rPr>
        <w:t>rd</w:t>
      </w:r>
      <w:r w:rsidR="00771045">
        <w:rPr>
          <w:rFonts w:ascii="Arial" w:hAnsi="Arial" w:cs="Arial"/>
        </w:rPr>
        <w:t xml:space="preserve">, CEP members met with current Rho Chi </w:t>
      </w:r>
      <w:r w:rsidR="00C65BEE">
        <w:rPr>
          <w:rFonts w:ascii="Arial" w:hAnsi="Arial" w:cs="Arial"/>
        </w:rPr>
        <w:t xml:space="preserve">Delta Beta chapter </w:t>
      </w:r>
      <w:r w:rsidR="00771045">
        <w:rPr>
          <w:rFonts w:ascii="Arial" w:hAnsi="Arial" w:cs="Arial"/>
        </w:rPr>
        <w:t xml:space="preserve">students for a night of bowling and ice cream courtesy of Rho Chi.  Several students participated in the bowling and became more acquainted with several of the Rho Chi members.  They sought out advice on pharmacy school from a student’s perspective and a great deal of fun was had in the process.  </w:t>
      </w:r>
    </w:p>
    <w:p w:rsidR="00BD51AB" w:rsidRDefault="00B022A7">
      <w:pPr>
        <w:pStyle w:val="BodyTextIndent"/>
        <w:ind w:left="0"/>
        <w:rPr>
          <w:rFonts w:ascii="Arial" w:hAnsi="Arial" w:cs="Arial"/>
        </w:rPr>
      </w:pPr>
      <w:r>
        <w:rPr>
          <w:rFonts w:ascii="Arial" w:hAnsi="Arial" w:cs="Arial"/>
        </w:rPr>
        <w:tab/>
      </w:r>
    </w:p>
    <w:p w:rsidR="00B022A7" w:rsidRDefault="00B022A7">
      <w:pPr>
        <w:pStyle w:val="BodyTextIndent"/>
        <w:ind w:left="0"/>
        <w:rPr>
          <w:rFonts w:ascii="Arial" w:hAnsi="Arial" w:cs="Arial"/>
        </w:rPr>
      </w:pPr>
    </w:p>
    <w:p w:rsidR="00B13953" w:rsidRDefault="00B13953">
      <w:pPr>
        <w:pStyle w:val="BodyTextIndent"/>
        <w:ind w:left="0"/>
        <w:rPr>
          <w:rFonts w:ascii="Arial" w:hAnsi="Arial" w:cs="Arial"/>
          <w:b/>
        </w:rPr>
      </w:pPr>
    </w:p>
    <w:p w:rsidR="0072404F" w:rsidRPr="00B260D0" w:rsidRDefault="00F34B42">
      <w:pPr>
        <w:pStyle w:val="BodyTextIndent"/>
        <w:ind w:left="0"/>
        <w:rPr>
          <w:rFonts w:ascii="Arial" w:hAnsi="Arial" w:cs="Arial"/>
        </w:rPr>
      </w:pPr>
      <w:r w:rsidRPr="00F34B42">
        <w:rPr>
          <w:rFonts w:ascii="Arial" w:hAnsi="Arial" w:cs="Arial"/>
          <w:b/>
        </w:rPr>
        <w:t>F</w:t>
      </w:r>
      <w:r w:rsidR="0072404F" w:rsidRPr="00F34B42">
        <w:rPr>
          <w:rFonts w:ascii="Arial" w:hAnsi="Arial" w:cs="Arial"/>
          <w:b/>
        </w:rPr>
        <w:t>inancial/ Budgeting</w:t>
      </w:r>
      <w:r w:rsidR="0072404F" w:rsidRPr="00F34B42">
        <w:rPr>
          <w:rFonts w:ascii="Arial" w:hAnsi="Arial" w:cs="Arial"/>
        </w:rPr>
        <w:t xml:space="preserve">: </w:t>
      </w:r>
      <w:r w:rsidR="00B260D0">
        <w:rPr>
          <w:rFonts w:ascii="Arial" w:hAnsi="Arial" w:cs="Arial"/>
        </w:rPr>
        <w:t>The officers determined minimal finances needed to fund the installation, Faculty Achievement Award and provide support to a community organization. Fund raising events to cover the costs were planned and budgeted accordingly. Finances and the budget are approved by the faculty advisor who is designated as “Financial Officer” for the organization by the University. Professor Wuller is the chapter financial officer.</w:t>
      </w:r>
    </w:p>
    <w:p w:rsidR="00207AE9" w:rsidRDefault="00207AE9">
      <w:pPr>
        <w:pStyle w:val="BodyTextIndent"/>
        <w:ind w:left="0"/>
        <w:rPr>
          <w:rFonts w:ascii="Arial" w:hAnsi="Arial" w:cs="Arial"/>
          <w:b/>
        </w:rPr>
      </w:pPr>
    </w:p>
    <w:p w:rsidR="00207AE9" w:rsidRDefault="00207AE9">
      <w:pPr>
        <w:pStyle w:val="BodyTextIndent"/>
        <w:ind w:left="0"/>
        <w:rPr>
          <w:rFonts w:ascii="Arial" w:hAnsi="Arial" w:cs="Arial"/>
          <w:b/>
        </w:rPr>
      </w:pPr>
    </w:p>
    <w:p w:rsidR="00073F7D" w:rsidRDefault="0072404F">
      <w:pPr>
        <w:pStyle w:val="BodyTextIndent"/>
        <w:ind w:left="0"/>
        <w:rPr>
          <w:rFonts w:ascii="Arial" w:hAnsi="Arial" w:cs="Arial"/>
        </w:rPr>
      </w:pPr>
      <w:r w:rsidRPr="00F34B42">
        <w:rPr>
          <w:rFonts w:ascii="Arial" w:hAnsi="Arial" w:cs="Arial"/>
          <w:b/>
        </w:rPr>
        <w:t>Initiation Function</w:t>
      </w:r>
      <w:r w:rsidRPr="00F34B42">
        <w:rPr>
          <w:rFonts w:ascii="Arial" w:hAnsi="Arial" w:cs="Arial"/>
        </w:rPr>
        <w:t xml:space="preserve">: </w:t>
      </w:r>
    </w:p>
    <w:p w:rsidR="0019380D" w:rsidRDefault="0019380D" w:rsidP="002D4BCF">
      <w:pPr>
        <w:widowControl w:val="0"/>
        <w:autoSpaceDE w:val="0"/>
        <w:autoSpaceDN w:val="0"/>
        <w:adjustRightInd w:val="0"/>
        <w:rPr>
          <w:rFonts w:ascii="Arial" w:hAnsi="Arial" w:cs="Arial"/>
        </w:rPr>
      </w:pPr>
    </w:p>
    <w:p w:rsidR="005F3A28" w:rsidRDefault="00073F7D" w:rsidP="002D4BCF">
      <w:pPr>
        <w:widowControl w:val="0"/>
        <w:autoSpaceDE w:val="0"/>
        <w:autoSpaceDN w:val="0"/>
        <w:adjustRightInd w:val="0"/>
        <w:rPr>
          <w:rFonts w:ascii="Arial" w:hAnsi="Arial" w:cs="Arial"/>
        </w:rPr>
      </w:pPr>
      <w:r>
        <w:rPr>
          <w:rFonts w:ascii="Arial" w:hAnsi="Arial" w:cs="Arial"/>
        </w:rPr>
        <w:t>The initiation of the Class of 201</w:t>
      </w:r>
      <w:r w:rsidR="00FD4FCF">
        <w:rPr>
          <w:rFonts w:ascii="Arial" w:hAnsi="Arial" w:cs="Arial"/>
        </w:rPr>
        <w:t>6</w:t>
      </w:r>
      <w:r>
        <w:rPr>
          <w:rFonts w:ascii="Arial" w:hAnsi="Arial" w:cs="Arial"/>
        </w:rPr>
        <w:t xml:space="preserve"> Rho Chi Delta Beta Chapter took place on </w:t>
      </w:r>
      <w:r w:rsidR="00B13953">
        <w:rPr>
          <w:rFonts w:ascii="Arial" w:hAnsi="Arial" w:cs="Arial"/>
        </w:rPr>
        <w:t>Thursday April 2, 2015</w:t>
      </w:r>
      <w:r w:rsidR="007A6A3E">
        <w:rPr>
          <w:rFonts w:ascii="Arial" w:hAnsi="Arial" w:cs="Arial"/>
        </w:rPr>
        <w:t xml:space="preserve"> in the Morris University Center. </w:t>
      </w:r>
      <w:r>
        <w:rPr>
          <w:rFonts w:ascii="Arial" w:hAnsi="Arial" w:cs="Arial"/>
        </w:rPr>
        <w:t>S</w:t>
      </w:r>
      <w:r w:rsidR="00FD4FCF">
        <w:rPr>
          <w:rFonts w:ascii="Arial" w:hAnsi="Arial" w:cs="Arial"/>
        </w:rPr>
        <w:t>ixteen</w:t>
      </w:r>
      <w:r>
        <w:rPr>
          <w:rFonts w:ascii="Arial" w:hAnsi="Arial" w:cs="Arial"/>
        </w:rPr>
        <w:t xml:space="preserve"> members of the class of 201</w:t>
      </w:r>
      <w:r w:rsidR="00B13953">
        <w:rPr>
          <w:rFonts w:ascii="Arial" w:hAnsi="Arial" w:cs="Arial"/>
        </w:rPr>
        <w:t xml:space="preserve">7 </w:t>
      </w:r>
      <w:r>
        <w:rPr>
          <w:rFonts w:ascii="Arial" w:hAnsi="Arial" w:cs="Arial"/>
        </w:rPr>
        <w:t>were inducted into the Rho Chi Delta Beta Chapter. In addition, the officers for the Rho Chi Class of 201</w:t>
      </w:r>
      <w:r w:rsidR="00FD4FCF">
        <w:rPr>
          <w:rFonts w:ascii="Arial" w:hAnsi="Arial" w:cs="Arial"/>
        </w:rPr>
        <w:t>6</w:t>
      </w:r>
      <w:r>
        <w:rPr>
          <w:rFonts w:ascii="Arial" w:hAnsi="Arial" w:cs="Arial"/>
        </w:rPr>
        <w:t xml:space="preserve"> were installed including: President</w:t>
      </w:r>
      <w:r w:rsidR="00FD4FCF">
        <w:rPr>
          <w:rFonts w:ascii="Arial" w:hAnsi="Arial" w:cs="Arial"/>
        </w:rPr>
        <w:t xml:space="preserve"> </w:t>
      </w:r>
      <w:r w:rsidR="000B68C2">
        <w:rPr>
          <w:rFonts w:ascii="Arial" w:hAnsi="Arial" w:cs="Arial"/>
        </w:rPr>
        <w:t>Katherine Olson</w:t>
      </w:r>
      <w:r>
        <w:rPr>
          <w:rFonts w:ascii="Arial" w:hAnsi="Arial" w:cs="Arial"/>
        </w:rPr>
        <w:t xml:space="preserve">, Vice President </w:t>
      </w:r>
      <w:r w:rsidR="000B68C2">
        <w:rPr>
          <w:rFonts w:ascii="Arial" w:hAnsi="Arial" w:cs="Arial"/>
        </w:rPr>
        <w:t>Zachary Righter</w:t>
      </w:r>
      <w:r>
        <w:rPr>
          <w:rFonts w:ascii="Arial" w:hAnsi="Arial" w:cs="Arial"/>
        </w:rPr>
        <w:t xml:space="preserve">, Secretary </w:t>
      </w:r>
      <w:proofErr w:type="spellStart"/>
      <w:r w:rsidR="000B68C2">
        <w:rPr>
          <w:rFonts w:ascii="Arial" w:hAnsi="Arial" w:cs="Arial"/>
        </w:rPr>
        <w:t>Ashlen</w:t>
      </w:r>
      <w:proofErr w:type="spellEnd"/>
      <w:r w:rsidR="000B68C2">
        <w:rPr>
          <w:rFonts w:ascii="Arial" w:hAnsi="Arial" w:cs="Arial"/>
        </w:rPr>
        <w:t xml:space="preserve"> Dunn</w:t>
      </w:r>
      <w:r>
        <w:rPr>
          <w:rFonts w:ascii="Arial" w:hAnsi="Arial" w:cs="Arial"/>
        </w:rPr>
        <w:t xml:space="preserve">, Treasurer </w:t>
      </w:r>
      <w:r w:rsidR="000B68C2">
        <w:rPr>
          <w:rFonts w:ascii="Arial" w:hAnsi="Arial" w:cs="Arial"/>
        </w:rPr>
        <w:t>Ashley Marchello</w:t>
      </w:r>
      <w:r w:rsidR="00FD4FCF">
        <w:rPr>
          <w:rFonts w:ascii="Arial" w:hAnsi="Arial" w:cs="Arial"/>
        </w:rPr>
        <w:t>,</w:t>
      </w:r>
      <w:r>
        <w:rPr>
          <w:rFonts w:ascii="Arial" w:hAnsi="Arial" w:cs="Arial"/>
        </w:rPr>
        <w:t xml:space="preserve"> and Historian </w:t>
      </w:r>
      <w:r w:rsidR="000B68C2">
        <w:rPr>
          <w:rFonts w:ascii="Arial" w:hAnsi="Arial" w:cs="Arial"/>
        </w:rPr>
        <w:t>Abigail Buchman</w:t>
      </w:r>
      <w:r>
        <w:rPr>
          <w:rFonts w:ascii="Arial" w:hAnsi="Arial" w:cs="Arial"/>
        </w:rPr>
        <w:t>. The init</w:t>
      </w:r>
      <w:r w:rsidR="007A6A3E">
        <w:rPr>
          <w:rFonts w:ascii="Arial" w:hAnsi="Arial" w:cs="Arial"/>
        </w:rPr>
        <w:t>iation ceremony commenced with</w:t>
      </w:r>
      <w:r w:rsidR="00E7622B">
        <w:rPr>
          <w:rFonts w:ascii="Arial" w:hAnsi="Arial" w:cs="Arial"/>
        </w:rPr>
        <w:t xml:space="preserve"> speeches provided by </w:t>
      </w:r>
      <w:r>
        <w:rPr>
          <w:rFonts w:ascii="Arial" w:hAnsi="Arial" w:cs="Arial"/>
        </w:rPr>
        <w:t xml:space="preserve">the </w:t>
      </w:r>
      <w:r w:rsidR="007A6A3E">
        <w:rPr>
          <w:rFonts w:ascii="Arial" w:hAnsi="Arial" w:cs="Arial"/>
        </w:rPr>
        <w:t>Director of Experiential Education and Rho Chi faculty advisor, Pro</w:t>
      </w:r>
      <w:r w:rsidR="002B0574">
        <w:rPr>
          <w:rFonts w:ascii="Arial" w:hAnsi="Arial" w:cs="Arial"/>
        </w:rPr>
        <w:t>f</w:t>
      </w:r>
      <w:r w:rsidR="00E7622B">
        <w:rPr>
          <w:rFonts w:ascii="Arial" w:hAnsi="Arial" w:cs="Arial"/>
        </w:rPr>
        <w:t xml:space="preserve">essor Bill Wuller as well as the co-advisor McKenzie Ferguson and current members of the Executive board. In addition, </w:t>
      </w:r>
      <w:r w:rsidR="007D507C">
        <w:rPr>
          <w:rFonts w:ascii="Arial" w:hAnsi="Arial" w:cs="Arial"/>
        </w:rPr>
        <w:t xml:space="preserve">Dr. </w:t>
      </w:r>
      <w:r w:rsidR="000B68C2">
        <w:rPr>
          <w:rFonts w:ascii="Arial" w:hAnsi="Arial" w:cs="Arial"/>
        </w:rPr>
        <w:t>Miranda Wilhelm</w:t>
      </w:r>
      <w:r w:rsidR="007D507C">
        <w:rPr>
          <w:rFonts w:ascii="Arial" w:hAnsi="Arial" w:cs="Arial"/>
        </w:rPr>
        <w:t>,</w:t>
      </w:r>
      <w:r w:rsidR="007A6A3E">
        <w:rPr>
          <w:rFonts w:ascii="Arial" w:hAnsi="Arial" w:cs="Arial"/>
        </w:rPr>
        <w:t xml:space="preserve"> the recipient of the 201</w:t>
      </w:r>
      <w:r w:rsidR="000B68C2">
        <w:rPr>
          <w:rFonts w:ascii="Arial" w:hAnsi="Arial" w:cs="Arial"/>
        </w:rPr>
        <w:t>5</w:t>
      </w:r>
      <w:r w:rsidR="007A6A3E">
        <w:rPr>
          <w:rFonts w:ascii="Arial" w:hAnsi="Arial" w:cs="Arial"/>
        </w:rPr>
        <w:t xml:space="preserve"> Rho Chi Faculty award</w:t>
      </w:r>
      <w:r w:rsidR="000B68C2">
        <w:rPr>
          <w:rFonts w:ascii="Arial" w:hAnsi="Arial" w:cs="Arial"/>
        </w:rPr>
        <w:t>,</w:t>
      </w:r>
      <w:r w:rsidR="007A6A3E">
        <w:rPr>
          <w:rFonts w:ascii="Arial" w:hAnsi="Arial" w:cs="Arial"/>
        </w:rPr>
        <w:t xml:space="preserve"> provided a</w:t>
      </w:r>
      <w:r w:rsidR="00E7622B">
        <w:rPr>
          <w:rFonts w:ascii="Arial" w:hAnsi="Arial" w:cs="Arial"/>
        </w:rPr>
        <w:t xml:space="preserve"> </w:t>
      </w:r>
      <w:r w:rsidR="007A6A3E">
        <w:rPr>
          <w:rFonts w:ascii="Arial" w:hAnsi="Arial" w:cs="Arial"/>
        </w:rPr>
        <w:t xml:space="preserve">speech </w:t>
      </w:r>
      <w:r w:rsidR="00E7622B">
        <w:rPr>
          <w:rFonts w:ascii="Arial" w:hAnsi="Arial" w:cs="Arial"/>
        </w:rPr>
        <w:t xml:space="preserve">as </w:t>
      </w:r>
      <w:r w:rsidR="000B68C2">
        <w:rPr>
          <w:rFonts w:ascii="Arial" w:hAnsi="Arial" w:cs="Arial"/>
        </w:rPr>
        <w:t>s</w:t>
      </w:r>
      <w:r w:rsidR="00E7622B">
        <w:rPr>
          <w:rFonts w:ascii="Arial" w:hAnsi="Arial" w:cs="Arial"/>
        </w:rPr>
        <w:t xml:space="preserve">he received </w:t>
      </w:r>
      <w:r w:rsidR="000B68C2">
        <w:rPr>
          <w:rFonts w:ascii="Arial" w:hAnsi="Arial" w:cs="Arial"/>
        </w:rPr>
        <w:t>her</w:t>
      </w:r>
      <w:r w:rsidR="00E7622B">
        <w:rPr>
          <w:rFonts w:ascii="Arial" w:hAnsi="Arial" w:cs="Arial"/>
        </w:rPr>
        <w:t xml:space="preserve"> award. </w:t>
      </w:r>
      <w:r w:rsidR="002D4BCF">
        <w:rPr>
          <w:rFonts w:ascii="Arial" w:hAnsi="Arial" w:cs="Arial"/>
        </w:rPr>
        <w:t>Following the initiation ceremony dinner was provided</w:t>
      </w:r>
      <w:r w:rsidR="00C501CF">
        <w:rPr>
          <w:rFonts w:ascii="Arial" w:hAnsi="Arial" w:cs="Arial"/>
        </w:rPr>
        <w:t xml:space="preserve"> for all attendees</w:t>
      </w:r>
      <w:r w:rsidR="002D4BCF">
        <w:rPr>
          <w:rFonts w:ascii="Arial" w:hAnsi="Arial" w:cs="Arial"/>
        </w:rPr>
        <w:t xml:space="preserve">. </w:t>
      </w:r>
    </w:p>
    <w:p w:rsidR="005F3A28" w:rsidRDefault="005F3A28">
      <w:pPr>
        <w:pStyle w:val="BodyTextIndent"/>
        <w:ind w:left="0"/>
        <w:rPr>
          <w:rFonts w:ascii="Arial" w:hAnsi="Arial" w:cs="Arial"/>
        </w:rPr>
      </w:pPr>
    </w:p>
    <w:p w:rsidR="00BD51AB" w:rsidRPr="00BD51AB" w:rsidRDefault="00BD51AB">
      <w:pPr>
        <w:pStyle w:val="BodyTextIndent"/>
        <w:ind w:left="0"/>
        <w:rPr>
          <w:rFonts w:ascii="Arial" w:hAnsi="Arial" w:cs="Arial"/>
          <w:b/>
        </w:rPr>
      </w:pPr>
      <w:r w:rsidRPr="00BD51AB">
        <w:rPr>
          <w:rFonts w:ascii="Arial" w:hAnsi="Arial" w:cs="Arial"/>
          <w:b/>
        </w:rPr>
        <w:t>Rho Chi Graduation Recognition Ceremony</w:t>
      </w:r>
      <w:r w:rsidR="00FA20C4">
        <w:rPr>
          <w:rFonts w:ascii="Arial" w:hAnsi="Arial" w:cs="Arial"/>
          <w:b/>
        </w:rPr>
        <w:t xml:space="preserve">- </w:t>
      </w:r>
    </w:p>
    <w:p w:rsidR="00BD51AB" w:rsidRDefault="00BD51AB">
      <w:pPr>
        <w:pStyle w:val="BodyTextIndent"/>
        <w:ind w:left="0"/>
        <w:rPr>
          <w:rFonts w:ascii="Arial" w:hAnsi="Arial" w:cs="Arial"/>
        </w:rPr>
      </w:pPr>
    </w:p>
    <w:p w:rsidR="00FD4FCF" w:rsidRDefault="00B749AC">
      <w:pPr>
        <w:pStyle w:val="BodyTextIndent"/>
        <w:ind w:left="0"/>
        <w:rPr>
          <w:rFonts w:ascii="Arial" w:hAnsi="Arial" w:cs="Arial"/>
        </w:rPr>
      </w:pPr>
      <w:r>
        <w:rPr>
          <w:rFonts w:ascii="Arial" w:hAnsi="Arial" w:cs="Arial"/>
        </w:rPr>
        <w:t>On Saturday May 9, 2015</w:t>
      </w:r>
      <w:r w:rsidR="00FD4FCF">
        <w:rPr>
          <w:rFonts w:ascii="Arial" w:hAnsi="Arial" w:cs="Arial"/>
        </w:rPr>
        <w:t xml:space="preserve">, there was a graduation recognition ceremony for Rho Chi members </w:t>
      </w:r>
      <w:r>
        <w:rPr>
          <w:rFonts w:ascii="Arial" w:hAnsi="Arial" w:cs="Arial"/>
        </w:rPr>
        <w:t>of the class of 2015</w:t>
      </w:r>
      <w:r w:rsidR="00FD4FCF">
        <w:rPr>
          <w:rFonts w:ascii="Arial" w:hAnsi="Arial" w:cs="Arial"/>
        </w:rPr>
        <w:t>.  The recognition ceremony included speeches from Dr. Gireesh Gupchup, Dean of the school of pharmacy, Professor Bill Wuller</w:t>
      </w:r>
      <w:r w:rsidR="00FA20C4">
        <w:rPr>
          <w:rFonts w:ascii="Arial" w:hAnsi="Arial" w:cs="Arial"/>
        </w:rPr>
        <w:t>,</w:t>
      </w:r>
      <w:r w:rsidR="00FD4FCF">
        <w:rPr>
          <w:rFonts w:ascii="Arial" w:hAnsi="Arial" w:cs="Arial"/>
        </w:rPr>
        <w:t xml:space="preserve"> the Rho Chi Faculty Advisor, Dr. McKenzie Ferguson, chapter Co-advisor, and </w:t>
      </w:r>
      <w:r w:rsidR="00FA20C4">
        <w:rPr>
          <w:rFonts w:ascii="Arial" w:hAnsi="Arial" w:cs="Arial"/>
        </w:rPr>
        <w:t>Elizabeth Lass</w:t>
      </w:r>
      <w:r w:rsidR="00FD4FCF">
        <w:rPr>
          <w:rFonts w:ascii="Arial" w:hAnsi="Arial" w:cs="Arial"/>
        </w:rPr>
        <w:t xml:space="preserve">, the current president.  This ceremony was designed to recognize the achievement of the graduates and to share the mission of The Rho Chi Society to recognize excellence in intellectual achievement and to encourage high standards of conduct and character among its members. After a brief history of the Rho Chi Society and a summary of the chapter’s activities throughout the year, graduates were presented with their cords and medallions. </w:t>
      </w:r>
    </w:p>
    <w:p w:rsidR="002D4BCF" w:rsidRDefault="0072404F">
      <w:pPr>
        <w:pStyle w:val="BodyTextIndent"/>
        <w:ind w:left="0"/>
        <w:rPr>
          <w:rFonts w:ascii="Arial" w:hAnsi="Arial" w:cs="Arial"/>
        </w:rPr>
      </w:pPr>
      <w:r w:rsidRPr="00F34B42">
        <w:rPr>
          <w:rFonts w:ascii="Arial" w:hAnsi="Arial" w:cs="Arial"/>
          <w:b/>
        </w:rPr>
        <w:lastRenderedPageBreak/>
        <w:t>Evaluation/Reflection</w:t>
      </w:r>
      <w:r w:rsidRPr="00F34B42">
        <w:rPr>
          <w:rFonts w:ascii="Arial" w:hAnsi="Arial" w:cs="Arial"/>
        </w:rPr>
        <w:t xml:space="preserve">: </w:t>
      </w:r>
    </w:p>
    <w:p w:rsidR="0019380D" w:rsidRDefault="0019380D">
      <w:pPr>
        <w:pStyle w:val="BodyTextIndent"/>
        <w:ind w:left="0"/>
        <w:rPr>
          <w:rFonts w:ascii="Arial" w:hAnsi="Arial" w:cs="Arial"/>
        </w:rPr>
      </w:pPr>
    </w:p>
    <w:p w:rsidR="002D4BCF" w:rsidRDefault="003D2687">
      <w:pPr>
        <w:pStyle w:val="BodyTextIndent"/>
        <w:ind w:left="0"/>
        <w:rPr>
          <w:rFonts w:ascii="Arial" w:hAnsi="Arial" w:cs="Arial"/>
        </w:rPr>
      </w:pPr>
      <w:r>
        <w:rPr>
          <w:rFonts w:ascii="Arial" w:hAnsi="Arial" w:cs="Arial"/>
        </w:rPr>
        <w:t>The events and fundraising efforts organized by the Rho Chi Class of 2016 exemplified the message that our organization wishes to portray to the surrounding community of SIUE.  They have established a firm foundation for the financial stability as well as the reputation of Rho Chi as a leader among organizations</w:t>
      </w:r>
      <w:r w:rsidR="00B3201E">
        <w:rPr>
          <w:rFonts w:ascii="Arial" w:hAnsi="Arial" w:cs="Arial"/>
        </w:rPr>
        <w:t xml:space="preserve"> at the SIUE School of Pharmacy.  </w:t>
      </w:r>
      <w:r>
        <w:rPr>
          <w:rFonts w:ascii="Arial" w:hAnsi="Arial" w:cs="Arial"/>
        </w:rPr>
        <w:t xml:space="preserve"> </w:t>
      </w:r>
    </w:p>
    <w:p w:rsidR="00363C04" w:rsidRDefault="00363C04">
      <w:pPr>
        <w:rPr>
          <w:rFonts w:ascii="Arial" w:hAnsi="Arial" w:cs="Arial"/>
        </w:rPr>
      </w:pPr>
    </w:p>
    <w:p w:rsidR="00363C04" w:rsidRDefault="0072404F">
      <w:pPr>
        <w:rPr>
          <w:rFonts w:ascii="Arial" w:hAnsi="Arial" w:cs="Arial"/>
        </w:rPr>
      </w:pPr>
      <w:r w:rsidRPr="00F34B42">
        <w:rPr>
          <w:rFonts w:ascii="Arial" w:hAnsi="Arial" w:cs="Arial"/>
          <w:b/>
        </w:rPr>
        <w:t>Other information</w:t>
      </w:r>
      <w:r w:rsidRPr="00F34B42">
        <w:rPr>
          <w:rFonts w:ascii="Arial" w:hAnsi="Arial" w:cs="Arial"/>
        </w:rPr>
        <w:t xml:space="preserve">:  </w:t>
      </w:r>
    </w:p>
    <w:p w:rsidR="00BD51AB" w:rsidRDefault="00BD51AB">
      <w:pPr>
        <w:rPr>
          <w:rFonts w:ascii="Arial" w:hAnsi="Arial" w:cs="Arial"/>
        </w:rPr>
      </w:pPr>
      <w:r>
        <w:rPr>
          <w:rFonts w:ascii="Arial" w:hAnsi="Arial" w:cs="Arial"/>
        </w:rPr>
        <w:tab/>
      </w:r>
    </w:p>
    <w:p w:rsidR="00BD51AB" w:rsidRDefault="00B3201E">
      <w:pPr>
        <w:rPr>
          <w:rFonts w:ascii="Arial" w:hAnsi="Arial" w:cs="Arial"/>
        </w:rPr>
      </w:pPr>
      <w:r>
        <w:rPr>
          <w:rFonts w:ascii="Arial" w:hAnsi="Arial" w:cs="Arial"/>
        </w:rPr>
        <w:t>On 4/9</w:t>
      </w:r>
      <w:r w:rsidR="00BD51AB">
        <w:rPr>
          <w:rFonts w:ascii="Arial" w:hAnsi="Arial" w:cs="Arial"/>
        </w:rPr>
        <w:t>/1</w:t>
      </w:r>
      <w:r>
        <w:rPr>
          <w:rFonts w:ascii="Arial" w:hAnsi="Arial" w:cs="Arial"/>
        </w:rPr>
        <w:t>5</w:t>
      </w:r>
      <w:r w:rsidR="00BD51AB">
        <w:rPr>
          <w:rFonts w:ascii="Arial" w:hAnsi="Arial" w:cs="Arial"/>
        </w:rPr>
        <w:t xml:space="preserve">, the current </w:t>
      </w:r>
      <w:r>
        <w:rPr>
          <w:rFonts w:ascii="Arial" w:hAnsi="Arial" w:cs="Arial"/>
        </w:rPr>
        <w:t xml:space="preserve">officers from the Class </w:t>
      </w:r>
      <w:r w:rsidR="00BD51AB">
        <w:rPr>
          <w:rFonts w:ascii="Arial" w:hAnsi="Arial" w:cs="Arial"/>
        </w:rPr>
        <w:t>of 2016</w:t>
      </w:r>
      <w:r>
        <w:rPr>
          <w:rFonts w:ascii="Arial" w:hAnsi="Arial" w:cs="Arial"/>
        </w:rPr>
        <w:t xml:space="preserve"> met with incoming officers</w:t>
      </w:r>
      <w:r w:rsidR="00BD51AB">
        <w:rPr>
          <w:rFonts w:ascii="Arial" w:hAnsi="Arial" w:cs="Arial"/>
        </w:rPr>
        <w:t xml:space="preserve"> to discuss goals for the </w:t>
      </w:r>
      <w:r>
        <w:rPr>
          <w:rFonts w:ascii="Arial" w:hAnsi="Arial" w:cs="Arial"/>
        </w:rPr>
        <w:t>2015-2016</w:t>
      </w:r>
      <w:r w:rsidR="00BD51AB">
        <w:rPr>
          <w:rFonts w:ascii="Arial" w:hAnsi="Arial" w:cs="Arial"/>
        </w:rPr>
        <w:t xml:space="preserve"> school year. The goals discussed were fundraising (including a clothing sale, reference booklets, and the SOUP-</w:t>
      </w:r>
      <w:proofErr w:type="spellStart"/>
      <w:r w:rsidR="00BD51AB">
        <w:rPr>
          <w:rFonts w:ascii="Arial" w:hAnsi="Arial" w:cs="Arial"/>
        </w:rPr>
        <w:t>er</w:t>
      </w:r>
      <w:proofErr w:type="spellEnd"/>
      <w:r w:rsidR="00BD51AB">
        <w:rPr>
          <w:rFonts w:ascii="Arial" w:hAnsi="Arial" w:cs="Arial"/>
        </w:rPr>
        <w:t xml:space="preserve"> Bowl).  Further charity involvement was discussed.  </w:t>
      </w:r>
      <w:r>
        <w:rPr>
          <w:rFonts w:ascii="Arial" w:hAnsi="Arial" w:cs="Arial"/>
        </w:rPr>
        <w:t xml:space="preserve">Further </w:t>
      </w:r>
      <w:r w:rsidR="00217F5F">
        <w:rPr>
          <w:rFonts w:ascii="Arial" w:hAnsi="Arial" w:cs="Arial"/>
        </w:rPr>
        <w:t xml:space="preserve">events as well as activities were discussed to continue the excellence of the organization going forward.  </w:t>
      </w: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rPr>
      </w:pPr>
    </w:p>
    <w:p w:rsidR="001924DA" w:rsidRDefault="001924DA">
      <w:pPr>
        <w:rPr>
          <w:rFonts w:ascii="Arial" w:hAnsi="Arial" w:cs="Arial"/>
          <w:color w:val="C00000"/>
        </w:rPr>
      </w:pPr>
    </w:p>
    <w:p w:rsidR="0061703C" w:rsidRDefault="0061703C">
      <w:pPr>
        <w:rPr>
          <w:rFonts w:ascii="Arial" w:hAnsi="Arial" w:cs="Arial"/>
          <w:color w:val="C00000"/>
        </w:rPr>
      </w:pPr>
    </w:p>
    <w:p w:rsidR="00BD51AB" w:rsidRDefault="00BD51AB">
      <w:pPr>
        <w:rPr>
          <w:rFonts w:ascii="Arial" w:hAnsi="Arial" w:cs="Arial"/>
          <w:color w:val="C00000"/>
        </w:rPr>
      </w:pPr>
    </w:p>
    <w:tbl>
      <w:tblPr>
        <w:tblStyle w:val="TableGrid1"/>
        <w:tblW w:w="0" w:type="auto"/>
        <w:tblLook w:val="04A0" w:firstRow="1" w:lastRow="0" w:firstColumn="1" w:lastColumn="0" w:noHBand="0" w:noVBand="1"/>
      </w:tblPr>
      <w:tblGrid>
        <w:gridCol w:w="2204"/>
        <w:gridCol w:w="1761"/>
        <w:gridCol w:w="1639"/>
        <w:gridCol w:w="1869"/>
        <w:gridCol w:w="1877"/>
      </w:tblGrid>
      <w:tr w:rsidR="001924DA" w:rsidRPr="001924DA" w:rsidTr="0035383A">
        <w:tc>
          <w:tcPr>
            <w:tcW w:w="2268" w:type="dxa"/>
            <w:shd w:val="clear" w:color="auto" w:fill="8DB3E2" w:themeFill="text2" w:themeFillTint="66"/>
          </w:tcPr>
          <w:p w:rsidR="001924DA" w:rsidRPr="001924DA" w:rsidRDefault="001924DA" w:rsidP="001924DA">
            <w:pPr>
              <w:rPr>
                <w:sz w:val="22"/>
                <w:szCs w:val="22"/>
              </w:rPr>
            </w:pPr>
          </w:p>
        </w:tc>
        <w:tc>
          <w:tcPr>
            <w:tcW w:w="1800" w:type="dxa"/>
            <w:shd w:val="clear" w:color="auto" w:fill="8DB3E2" w:themeFill="text2" w:themeFillTint="66"/>
          </w:tcPr>
          <w:p w:rsidR="001924DA" w:rsidRPr="001924DA" w:rsidRDefault="001924DA" w:rsidP="001924DA">
            <w:pPr>
              <w:rPr>
                <w:sz w:val="22"/>
                <w:szCs w:val="22"/>
              </w:rPr>
            </w:pPr>
            <w:r w:rsidRPr="001924DA">
              <w:rPr>
                <w:sz w:val="22"/>
                <w:szCs w:val="22"/>
              </w:rPr>
              <w:t>Dollars Spent</w:t>
            </w:r>
          </w:p>
        </w:tc>
        <w:tc>
          <w:tcPr>
            <w:tcW w:w="1677" w:type="dxa"/>
            <w:shd w:val="clear" w:color="auto" w:fill="8DB3E2" w:themeFill="text2" w:themeFillTint="66"/>
          </w:tcPr>
          <w:p w:rsidR="001924DA" w:rsidRPr="001924DA" w:rsidRDefault="001924DA" w:rsidP="001924DA">
            <w:pPr>
              <w:rPr>
                <w:sz w:val="22"/>
                <w:szCs w:val="22"/>
              </w:rPr>
            </w:pPr>
            <w:r w:rsidRPr="001924DA">
              <w:rPr>
                <w:sz w:val="22"/>
                <w:szCs w:val="22"/>
              </w:rPr>
              <w:t>Dollars Earned</w:t>
            </w:r>
          </w:p>
        </w:tc>
        <w:tc>
          <w:tcPr>
            <w:tcW w:w="1915" w:type="dxa"/>
            <w:shd w:val="clear" w:color="auto" w:fill="8DB3E2" w:themeFill="text2" w:themeFillTint="66"/>
          </w:tcPr>
          <w:p w:rsidR="001924DA" w:rsidRPr="001924DA" w:rsidRDefault="001924DA" w:rsidP="001924DA">
            <w:pPr>
              <w:rPr>
                <w:sz w:val="22"/>
                <w:szCs w:val="22"/>
              </w:rPr>
            </w:pPr>
            <w:r w:rsidRPr="001924DA">
              <w:rPr>
                <w:sz w:val="22"/>
                <w:szCs w:val="22"/>
              </w:rPr>
              <w:t>Account Balance</w:t>
            </w:r>
          </w:p>
        </w:tc>
        <w:tc>
          <w:tcPr>
            <w:tcW w:w="1916" w:type="dxa"/>
            <w:shd w:val="clear" w:color="auto" w:fill="8DB3E2" w:themeFill="text2" w:themeFillTint="66"/>
          </w:tcPr>
          <w:p w:rsidR="001924DA" w:rsidRPr="001924DA" w:rsidRDefault="001924DA" w:rsidP="001924DA">
            <w:pPr>
              <w:rPr>
                <w:sz w:val="22"/>
                <w:szCs w:val="22"/>
              </w:rPr>
            </w:pPr>
            <w:r w:rsidRPr="001924DA">
              <w:rPr>
                <w:sz w:val="22"/>
                <w:szCs w:val="22"/>
              </w:rPr>
              <w:t>Comments</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Initial Balance (5/14)</w:t>
            </w:r>
          </w:p>
        </w:tc>
        <w:tc>
          <w:tcPr>
            <w:tcW w:w="1800" w:type="dxa"/>
          </w:tcPr>
          <w:p w:rsidR="001924DA" w:rsidRPr="001924DA" w:rsidRDefault="001924DA" w:rsidP="001924DA">
            <w:pPr>
              <w:rPr>
                <w:sz w:val="22"/>
                <w:szCs w:val="22"/>
              </w:rPr>
            </w:pPr>
            <w:r w:rsidRPr="001924DA">
              <w:rPr>
                <w:sz w:val="22"/>
                <w:szCs w:val="22"/>
              </w:rPr>
              <w:t>-</w:t>
            </w:r>
          </w:p>
        </w:tc>
        <w:tc>
          <w:tcPr>
            <w:tcW w:w="1677" w:type="dxa"/>
          </w:tcPr>
          <w:p w:rsidR="001924DA" w:rsidRPr="001924DA" w:rsidRDefault="001924DA" w:rsidP="001924DA">
            <w:pPr>
              <w:rPr>
                <w:sz w:val="22"/>
                <w:szCs w:val="22"/>
              </w:rPr>
            </w:pPr>
            <w:r w:rsidRPr="001924DA">
              <w:rPr>
                <w:sz w:val="22"/>
                <w:szCs w:val="22"/>
              </w:rPr>
              <w:t>-</w:t>
            </w:r>
          </w:p>
        </w:tc>
        <w:tc>
          <w:tcPr>
            <w:tcW w:w="1915" w:type="dxa"/>
          </w:tcPr>
          <w:p w:rsidR="001924DA" w:rsidRPr="001924DA" w:rsidRDefault="001924DA" w:rsidP="001924DA">
            <w:pPr>
              <w:rPr>
                <w:sz w:val="22"/>
                <w:szCs w:val="22"/>
              </w:rPr>
            </w:pPr>
            <w:r w:rsidRPr="001924DA">
              <w:rPr>
                <w:sz w:val="22"/>
                <w:szCs w:val="22"/>
              </w:rPr>
              <w:t>$972.74</w:t>
            </w:r>
          </w:p>
        </w:tc>
        <w:tc>
          <w:tcPr>
            <w:tcW w:w="1916" w:type="dxa"/>
          </w:tcPr>
          <w:p w:rsidR="001924DA" w:rsidRPr="001924DA" w:rsidRDefault="001924DA" w:rsidP="001924DA">
            <w:pPr>
              <w:rPr>
                <w:sz w:val="22"/>
                <w:szCs w:val="22"/>
              </w:rPr>
            </w:pPr>
            <w:r w:rsidRPr="001924DA">
              <w:rPr>
                <w:sz w:val="22"/>
                <w:szCs w:val="22"/>
              </w:rPr>
              <w:t>$229.98 of this total is contained in a separate SIUE campus account</w:t>
            </w:r>
          </w:p>
        </w:tc>
      </w:tr>
      <w:tr w:rsidR="001924DA" w:rsidRPr="001924DA" w:rsidTr="0035383A">
        <w:trPr>
          <w:trHeight w:val="70"/>
        </w:trPr>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Clothing Sale</w:t>
            </w:r>
          </w:p>
        </w:tc>
        <w:tc>
          <w:tcPr>
            <w:tcW w:w="1800" w:type="dxa"/>
          </w:tcPr>
          <w:p w:rsidR="001924DA" w:rsidRPr="001924DA" w:rsidRDefault="001924DA" w:rsidP="001924DA">
            <w:pPr>
              <w:rPr>
                <w:sz w:val="22"/>
                <w:szCs w:val="22"/>
              </w:rPr>
            </w:pPr>
            <w:r w:rsidRPr="001924DA">
              <w:rPr>
                <w:sz w:val="22"/>
                <w:szCs w:val="22"/>
              </w:rPr>
              <w:t>$2627.00</w:t>
            </w:r>
          </w:p>
        </w:tc>
        <w:tc>
          <w:tcPr>
            <w:tcW w:w="1677" w:type="dxa"/>
          </w:tcPr>
          <w:p w:rsidR="001924DA" w:rsidRPr="001924DA" w:rsidRDefault="001924DA" w:rsidP="001924DA">
            <w:pPr>
              <w:rPr>
                <w:sz w:val="22"/>
                <w:szCs w:val="22"/>
              </w:rPr>
            </w:pPr>
            <w:r w:rsidRPr="001924DA">
              <w:rPr>
                <w:sz w:val="22"/>
                <w:szCs w:val="22"/>
              </w:rPr>
              <w:t>$3760.00</w:t>
            </w:r>
          </w:p>
        </w:tc>
        <w:tc>
          <w:tcPr>
            <w:tcW w:w="1915" w:type="dxa"/>
          </w:tcPr>
          <w:p w:rsidR="001924DA" w:rsidRPr="001924DA" w:rsidRDefault="001924DA" w:rsidP="001924DA">
            <w:pPr>
              <w:rPr>
                <w:sz w:val="22"/>
                <w:szCs w:val="22"/>
              </w:rPr>
            </w:pPr>
            <w:r w:rsidRPr="001924DA">
              <w:rPr>
                <w:sz w:val="22"/>
                <w:szCs w:val="22"/>
              </w:rPr>
              <w:t>$2105.74</w:t>
            </w:r>
          </w:p>
        </w:tc>
        <w:tc>
          <w:tcPr>
            <w:tcW w:w="1916" w:type="dxa"/>
          </w:tcPr>
          <w:p w:rsidR="001924DA" w:rsidRPr="001924DA" w:rsidRDefault="001924DA" w:rsidP="001924DA">
            <w:pPr>
              <w:rPr>
                <w:sz w:val="22"/>
                <w:szCs w:val="22"/>
              </w:rPr>
            </w:pPr>
            <w:r w:rsidRPr="001924DA">
              <w:rPr>
                <w:sz w:val="22"/>
                <w:szCs w:val="22"/>
              </w:rPr>
              <w:t>First-ever chapter clothing sale</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Hope Lodge Event</w:t>
            </w:r>
          </w:p>
        </w:tc>
        <w:tc>
          <w:tcPr>
            <w:tcW w:w="1800" w:type="dxa"/>
          </w:tcPr>
          <w:p w:rsidR="001924DA" w:rsidRPr="001924DA" w:rsidRDefault="001924DA" w:rsidP="001924DA">
            <w:pPr>
              <w:rPr>
                <w:sz w:val="22"/>
                <w:szCs w:val="22"/>
              </w:rPr>
            </w:pPr>
            <w:r w:rsidRPr="001924DA">
              <w:rPr>
                <w:sz w:val="22"/>
                <w:szCs w:val="22"/>
              </w:rPr>
              <w:t>$200.00</w:t>
            </w:r>
          </w:p>
        </w:tc>
        <w:tc>
          <w:tcPr>
            <w:tcW w:w="1677" w:type="dxa"/>
          </w:tcPr>
          <w:p w:rsidR="001924DA" w:rsidRPr="001924DA" w:rsidRDefault="001924DA" w:rsidP="001924DA">
            <w:pPr>
              <w:rPr>
                <w:sz w:val="22"/>
                <w:szCs w:val="22"/>
              </w:rPr>
            </w:pPr>
            <w:r w:rsidRPr="001924DA">
              <w:rPr>
                <w:sz w:val="22"/>
                <w:szCs w:val="22"/>
              </w:rPr>
              <w:t>-</w:t>
            </w:r>
          </w:p>
        </w:tc>
        <w:tc>
          <w:tcPr>
            <w:tcW w:w="1915" w:type="dxa"/>
          </w:tcPr>
          <w:p w:rsidR="001924DA" w:rsidRPr="001924DA" w:rsidRDefault="001924DA" w:rsidP="001924DA">
            <w:pPr>
              <w:rPr>
                <w:sz w:val="22"/>
                <w:szCs w:val="22"/>
              </w:rPr>
            </w:pPr>
            <w:r w:rsidRPr="001924DA">
              <w:rPr>
                <w:sz w:val="22"/>
                <w:szCs w:val="22"/>
              </w:rPr>
              <w:t>$1905.74</w:t>
            </w:r>
          </w:p>
        </w:tc>
        <w:tc>
          <w:tcPr>
            <w:tcW w:w="1916" w:type="dxa"/>
          </w:tcPr>
          <w:p w:rsidR="001924DA" w:rsidRPr="001924DA" w:rsidRDefault="001924DA" w:rsidP="001924DA">
            <w:pPr>
              <w:rPr>
                <w:sz w:val="22"/>
                <w:szCs w:val="22"/>
              </w:rPr>
            </w:pPr>
            <w:r w:rsidRPr="001924DA">
              <w:rPr>
                <w:sz w:val="22"/>
                <w:szCs w:val="22"/>
              </w:rPr>
              <w:t>Volunteer event providing cancer patients and their families dinner</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Conditional Entry Program (CEP) Event – Pizza</w:t>
            </w:r>
          </w:p>
        </w:tc>
        <w:tc>
          <w:tcPr>
            <w:tcW w:w="1800" w:type="dxa"/>
          </w:tcPr>
          <w:p w:rsidR="001924DA" w:rsidRPr="001924DA" w:rsidRDefault="001924DA" w:rsidP="001924DA">
            <w:pPr>
              <w:rPr>
                <w:sz w:val="22"/>
                <w:szCs w:val="22"/>
              </w:rPr>
            </w:pPr>
            <w:r w:rsidRPr="001924DA">
              <w:rPr>
                <w:sz w:val="22"/>
                <w:szCs w:val="22"/>
              </w:rPr>
              <w:t>$16.03</w:t>
            </w:r>
          </w:p>
        </w:tc>
        <w:tc>
          <w:tcPr>
            <w:tcW w:w="1677" w:type="dxa"/>
          </w:tcPr>
          <w:p w:rsidR="001924DA" w:rsidRPr="001924DA" w:rsidRDefault="001924DA" w:rsidP="001924DA">
            <w:pPr>
              <w:rPr>
                <w:sz w:val="22"/>
                <w:szCs w:val="22"/>
              </w:rPr>
            </w:pPr>
            <w:r w:rsidRPr="001924DA">
              <w:rPr>
                <w:sz w:val="22"/>
                <w:szCs w:val="22"/>
              </w:rPr>
              <w:t>-</w:t>
            </w:r>
          </w:p>
        </w:tc>
        <w:tc>
          <w:tcPr>
            <w:tcW w:w="1915" w:type="dxa"/>
          </w:tcPr>
          <w:p w:rsidR="001924DA" w:rsidRPr="001924DA" w:rsidRDefault="001924DA" w:rsidP="001924DA">
            <w:pPr>
              <w:rPr>
                <w:sz w:val="22"/>
                <w:szCs w:val="22"/>
              </w:rPr>
            </w:pPr>
            <w:r w:rsidRPr="001924DA">
              <w:rPr>
                <w:sz w:val="22"/>
                <w:szCs w:val="22"/>
              </w:rPr>
              <w:t>$1889.71</w:t>
            </w:r>
          </w:p>
        </w:tc>
        <w:tc>
          <w:tcPr>
            <w:tcW w:w="1916" w:type="dxa"/>
          </w:tcPr>
          <w:p w:rsidR="001924DA" w:rsidRPr="001924DA" w:rsidRDefault="001924DA" w:rsidP="001924DA">
            <w:pPr>
              <w:rPr>
                <w:sz w:val="22"/>
                <w:szCs w:val="22"/>
              </w:rPr>
            </w:pPr>
            <w:r w:rsidRPr="001924DA">
              <w:rPr>
                <w:sz w:val="22"/>
                <w:szCs w:val="22"/>
              </w:rPr>
              <w:t>Additional pizza costs not covered by CEP funds</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Reference Booklet Sale</w:t>
            </w:r>
          </w:p>
        </w:tc>
        <w:tc>
          <w:tcPr>
            <w:tcW w:w="1800" w:type="dxa"/>
          </w:tcPr>
          <w:p w:rsidR="001924DA" w:rsidRPr="001924DA" w:rsidRDefault="001924DA" w:rsidP="001924DA">
            <w:pPr>
              <w:rPr>
                <w:sz w:val="22"/>
                <w:szCs w:val="22"/>
              </w:rPr>
            </w:pPr>
            <w:r w:rsidRPr="001924DA">
              <w:rPr>
                <w:sz w:val="22"/>
                <w:szCs w:val="22"/>
              </w:rPr>
              <w:t>$404.31</w:t>
            </w:r>
          </w:p>
        </w:tc>
        <w:tc>
          <w:tcPr>
            <w:tcW w:w="1677" w:type="dxa"/>
          </w:tcPr>
          <w:p w:rsidR="001924DA" w:rsidRPr="001924DA" w:rsidRDefault="001924DA" w:rsidP="001924DA">
            <w:pPr>
              <w:rPr>
                <w:sz w:val="22"/>
                <w:szCs w:val="22"/>
              </w:rPr>
            </w:pPr>
            <w:r w:rsidRPr="001924DA">
              <w:rPr>
                <w:sz w:val="22"/>
                <w:szCs w:val="22"/>
              </w:rPr>
              <w:t>$855.00</w:t>
            </w:r>
          </w:p>
        </w:tc>
        <w:tc>
          <w:tcPr>
            <w:tcW w:w="1915" w:type="dxa"/>
          </w:tcPr>
          <w:p w:rsidR="001924DA" w:rsidRPr="001924DA" w:rsidRDefault="001924DA" w:rsidP="001924DA">
            <w:pPr>
              <w:rPr>
                <w:sz w:val="22"/>
                <w:szCs w:val="22"/>
              </w:rPr>
            </w:pPr>
            <w:r w:rsidRPr="001924DA">
              <w:rPr>
                <w:sz w:val="22"/>
                <w:szCs w:val="22"/>
              </w:rPr>
              <w:t>$2340.40</w:t>
            </w:r>
          </w:p>
        </w:tc>
        <w:tc>
          <w:tcPr>
            <w:tcW w:w="1916" w:type="dxa"/>
          </w:tcPr>
          <w:p w:rsidR="001924DA" w:rsidRPr="001924DA" w:rsidRDefault="001924DA" w:rsidP="001924DA">
            <w:pPr>
              <w:rPr>
                <w:sz w:val="22"/>
                <w:szCs w:val="22"/>
              </w:rPr>
            </w:pPr>
            <w:r w:rsidRPr="001924DA">
              <w:rPr>
                <w:sz w:val="22"/>
                <w:szCs w:val="22"/>
              </w:rPr>
              <w:t>Sold 75 booklets</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proofErr w:type="spellStart"/>
            <w:r w:rsidRPr="001924DA">
              <w:rPr>
                <w:sz w:val="22"/>
                <w:szCs w:val="22"/>
              </w:rPr>
              <w:t>Souper</w:t>
            </w:r>
            <w:proofErr w:type="spellEnd"/>
            <w:r w:rsidRPr="001924DA">
              <w:rPr>
                <w:sz w:val="22"/>
                <w:szCs w:val="22"/>
              </w:rPr>
              <w:t xml:space="preserve"> Bowl Fundraiser</w:t>
            </w:r>
          </w:p>
        </w:tc>
        <w:tc>
          <w:tcPr>
            <w:tcW w:w="1800" w:type="dxa"/>
          </w:tcPr>
          <w:p w:rsidR="001924DA" w:rsidRPr="001924DA" w:rsidRDefault="001924DA" w:rsidP="001924DA">
            <w:pPr>
              <w:rPr>
                <w:sz w:val="22"/>
                <w:szCs w:val="22"/>
              </w:rPr>
            </w:pPr>
            <w:r w:rsidRPr="001924DA">
              <w:rPr>
                <w:sz w:val="22"/>
                <w:szCs w:val="22"/>
              </w:rPr>
              <w:t>$15.95</w:t>
            </w:r>
          </w:p>
        </w:tc>
        <w:tc>
          <w:tcPr>
            <w:tcW w:w="1677" w:type="dxa"/>
          </w:tcPr>
          <w:p w:rsidR="001924DA" w:rsidRPr="001924DA" w:rsidRDefault="001924DA" w:rsidP="001924DA">
            <w:pPr>
              <w:rPr>
                <w:sz w:val="22"/>
                <w:szCs w:val="22"/>
              </w:rPr>
            </w:pPr>
            <w:r w:rsidRPr="001924DA">
              <w:rPr>
                <w:sz w:val="22"/>
                <w:szCs w:val="22"/>
              </w:rPr>
              <w:t>$60.00</w:t>
            </w:r>
          </w:p>
        </w:tc>
        <w:tc>
          <w:tcPr>
            <w:tcW w:w="1915" w:type="dxa"/>
          </w:tcPr>
          <w:p w:rsidR="001924DA" w:rsidRPr="001924DA" w:rsidRDefault="001924DA" w:rsidP="001924DA">
            <w:pPr>
              <w:rPr>
                <w:sz w:val="22"/>
                <w:szCs w:val="22"/>
              </w:rPr>
            </w:pPr>
            <w:r w:rsidRPr="001924DA">
              <w:rPr>
                <w:sz w:val="22"/>
                <w:szCs w:val="22"/>
              </w:rPr>
              <w:t>$2384.45</w:t>
            </w:r>
          </w:p>
        </w:tc>
        <w:tc>
          <w:tcPr>
            <w:tcW w:w="1916" w:type="dxa"/>
          </w:tcPr>
          <w:p w:rsidR="001924DA" w:rsidRPr="001924DA" w:rsidRDefault="001924DA" w:rsidP="001924DA">
            <w:pPr>
              <w:rPr>
                <w:sz w:val="22"/>
                <w:szCs w:val="22"/>
              </w:rPr>
            </w:pPr>
            <w:r w:rsidRPr="001924DA">
              <w:rPr>
                <w:sz w:val="22"/>
                <w:szCs w:val="22"/>
              </w:rPr>
              <w:t xml:space="preserve">Additionally collected over 60 canned goods to donate to </w:t>
            </w:r>
            <w:proofErr w:type="spellStart"/>
            <w:r w:rsidRPr="001924DA">
              <w:rPr>
                <w:sz w:val="22"/>
                <w:szCs w:val="22"/>
              </w:rPr>
              <w:t>GlenEd</w:t>
            </w:r>
            <w:proofErr w:type="spellEnd"/>
            <w:r w:rsidRPr="001924DA">
              <w:rPr>
                <w:sz w:val="22"/>
                <w:szCs w:val="22"/>
              </w:rPr>
              <w:t xml:space="preserve"> Food Pantry</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Rho Chi National</w:t>
            </w:r>
          </w:p>
        </w:tc>
        <w:tc>
          <w:tcPr>
            <w:tcW w:w="1800" w:type="dxa"/>
          </w:tcPr>
          <w:p w:rsidR="001924DA" w:rsidRPr="001924DA" w:rsidRDefault="001924DA" w:rsidP="001924DA">
            <w:pPr>
              <w:rPr>
                <w:sz w:val="22"/>
                <w:szCs w:val="22"/>
              </w:rPr>
            </w:pPr>
            <w:r w:rsidRPr="001924DA">
              <w:rPr>
                <w:sz w:val="22"/>
                <w:szCs w:val="22"/>
              </w:rPr>
              <w:t>$1527.50</w:t>
            </w:r>
          </w:p>
        </w:tc>
        <w:tc>
          <w:tcPr>
            <w:tcW w:w="1677" w:type="dxa"/>
          </w:tcPr>
          <w:p w:rsidR="001924DA" w:rsidRPr="001924DA" w:rsidRDefault="001924DA" w:rsidP="001924DA">
            <w:pPr>
              <w:rPr>
                <w:sz w:val="22"/>
                <w:szCs w:val="22"/>
              </w:rPr>
            </w:pPr>
            <w:r w:rsidRPr="001924DA">
              <w:rPr>
                <w:sz w:val="22"/>
                <w:szCs w:val="22"/>
              </w:rPr>
              <w:t>$2043.00</w:t>
            </w:r>
          </w:p>
        </w:tc>
        <w:tc>
          <w:tcPr>
            <w:tcW w:w="1915" w:type="dxa"/>
          </w:tcPr>
          <w:p w:rsidR="001924DA" w:rsidRPr="001924DA" w:rsidRDefault="001924DA" w:rsidP="001924DA">
            <w:pPr>
              <w:rPr>
                <w:sz w:val="22"/>
                <w:szCs w:val="22"/>
              </w:rPr>
            </w:pPr>
            <w:r w:rsidRPr="001924DA">
              <w:rPr>
                <w:sz w:val="22"/>
                <w:szCs w:val="22"/>
              </w:rPr>
              <w:t>$2899.95</w:t>
            </w:r>
          </w:p>
        </w:tc>
        <w:tc>
          <w:tcPr>
            <w:tcW w:w="1916" w:type="dxa"/>
          </w:tcPr>
          <w:p w:rsidR="001924DA" w:rsidRPr="001924DA" w:rsidRDefault="001924DA" w:rsidP="001924DA">
            <w:pPr>
              <w:rPr>
                <w:sz w:val="22"/>
                <w:szCs w:val="22"/>
              </w:rPr>
            </w:pPr>
            <w:r w:rsidRPr="001924DA">
              <w:rPr>
                <w:sz w:val="22"/>
                <w:szCs w:val="22"/>
              </w:rPr>
              <w:t>New member dues and pins; cords and medallions; additional income for banquet costs</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Induction Banquet</w:t>
            </w:r>
          </w:p>
        </w:tc>
        <w:tc>
          <w:tcPr>
            <w:tcW w:w="1800" w:type="dxa"/>
          </w:tcPr>
          <w:p w:rsidR="001924DA" w:rsidRPr="001924DA" w:rsidRDefault="001924DA" w:rsidP="001924DA">
            <w:pPr>
              <w:rPr>
                <w:sz w:val="22"/>
                <w:szCs w:val="22"/>
              </w:rPr>
            </w:pPr>
            <w:r w:rsidRPr="001924DA">
              <w:rPr>
                <w:sz w:val="22"/>
                <w:szCs w:val="22"/>
              </w:rPr>
              <w:t>$1050.00*</w:t>
            </w:r>
          </w:p>
        </w:tc>
        <w:tc>
          <w:tcPr>
            <w:tcW w:w="1677" w:type="dxa"/>
          </w:tcPr>
          <w:p w:rsidR="001924DA" w:rsidRPr="001924DA" w:rsidRDefault="001924DA" w:rsidP="001924DA">
            <w:pPr>
              <w:rPr>
                <w:sz w:val="22"/>
                <w:szCs w:val="22"/>
              </w:rPr>
            </w:pPr>
            <w:r w:rsidRPr="001924DA">
              <w:rPr>
                <w:sz w:val="22"/>
                <w:szCs w:val="22"/>
              </w:rPr>
              <w:t>-</w:t>
            </w:r>
          </w:p>
        </w:tc>
        <w:tc>
          <w:tcPr>
            <w:tcW w:w="1915" w:type="dxa"/>
          </w:tcPr>
          <w:p w:rsidR="001924DA" w:rsidRPr="001924DA" w:rsidRDefault="001924DA" w:rsidP="001924DA">
            <w:pPr>
              <w:rPr>
                <w:sz w:val="22"/>
                <w:szCs w:val="22"/>
              </w:rPr>
            </w:pPr>
            <w:r w:rsidRPr="001924DA">
              <w:rPr>
                <w:sz w:val="22"/>
                <w:szCs w:val="22"/>
              </w:rPr>
              <w:t>$1849.95*</w:t>
            </w:r>
          </w:p>
        </w:tc>
        <w:tc>
          <w:tcPr>
            <w:tcW w:w="1916" w:type="dxa"/>
          </w:tcPr>
          <w:p w:rsidR="001924DA" w:rsidRPr="001924DA" w:rsidRDefault="001924DA" w:rsidP="001924DA">
            <w:pPr>
              <w:rPr>
                <w:sz w:val="22"/>
                <w:szCs w:val="22"/>
              </w:rPr>
            </w:pPr>
            <w:r w:rsidRPr="001924DA">
              <w:rPr>
                <w:sz w:val="22"/>
                <w:szCs w:val="22"/>
              </w:rPr>
              <w:t>68 people attended this event</w:t>
            </w:r>
          </w:p>
        </w:tc>
      </w:tr>
      <w:tr w:rsidR="001924DA" w:rsidRPr="001924DA" w:rsidTr="0035383A">
        <w:tc>
          <w:tcPr>
            <w:tcW w:w="2268" w:type="dxa"/>
            <w:shd w:val="clear" w:color="auto" w:fill="8DB3E2" w:themeFill="text2" w:themeFillTint="66"/>
          </w:tcPr>
          <w:p w:rsidR="001924DA" w:rsidRPr="001924DA" w:rsidRDefault="001924DA" w:rsidP="001924DA">
            <w:pPr>
              <w:rPr>
                <w:sz w:val="22"/>
                <w:szCs w:val="22"/>
              </w:rPr>
            </w:pPr>
            <w:r w:rsidRPr="001924DA">
              <w:rPr>
                <w:sz w:val="22"/>
                <w:szCs w:val="22"/>
              </w:rPr>
              <w:t>Final Balance (5/15)</w:t>
            </w:r>
          </w:p>
        </w:tc>
        <w:tc>
          <w:tcPr>
            <w:tcW w:w="1800" w:type="dxa"/>
          </w:tcPr>
          <w:p w:rsidR="001924DA" w:rsidRPr="001924DA" w:rsidRDefault="001924DA" w:rsidP="001924DA">
            <w:pPr>
              <w:rPr>
                <w:sz w:val="22"/>
                <w:szCs w:val="22"/>
              </w:rPr>
            </w:pPr>
            <w:r w:rsidRPr="001924DA">
              <w:rPr>
                <w:sz w:val="22"/>
                <w:szCs w:val="22"/>
              </w:rPr>
              <w:t>-</w:t>
            </w:r>
          </w:p>
        </w:tc>
        <w:tc>
          <w:tcPr>
            <w:tcW w:w="1677" w:type="dxa"/>
          </w:tcPr>
          <w:p w:rsidR="001924DA" w:rsidRPr="001924DA" w:rsidRDefault="001924DA" w:rsidP="001924DA">
            <w:pPr>
              <w:rPr>
                <w:sz w:val="22"/>
                <w:szCs w:val="22"/>
              </w:rPr>
            </w:pPr>
            <w:r w:rsidRPr="001924DA">
              <w:rPr>
                <w:sz w:val="22"/>
                <w:szCs w:val="22"/>
              </w:rPr>
              <w:t>-</w:t>
            </w:r>
          </w:p>
        </w:tc>
        <w:tc>
          <w:tcPr>
            <w:tcW w:w="1915" w:type="dxa"/>
          </w:tcPr>
          <w:p w:rsidR="001924DA" w:rsidRPr="001924DA" w:rsidRDefault="001924DA" w:rsidP="001924DA">
            <w:pPr>
              <w:rPr>
                <w:sz w:val="22"/>
                <w:szCs w:val="22"/>
              </w:rPr>
            </w:pPr>
            <w:r w:rsidRPr="001924DA">
              <w:rPr>
                <w:sz w:val="22"/>
                <w:szCs w:val="22"/>
              </w:rPr>
              <w:t>$1849.95*</w:t>
            </w:r>
          </w:p>
        </w:tc>
        <w:tc>
          <w:tcPr>
            <w:tcW w:w="1916" w:type="dxa"/>
          </w:tcPr>
          <w:p w:rsidR="001924DA" w:rsidRPr="001924DA" w:rsidRDefault="001924DA" w:rsidP="001924DA">
            <w:pPr>
              <w:rPr>
                <w:sz w:val="22"/>
                <w:szCs w:val="22"/>
              </w:rPr>
            </w:pPr>
            <w:r w:rsidRPr="001924DA">
              <w:rPr>
                <w:sz w:val="22"/>
                <w:szCs w:val="22"/>
              </w:rPr>
              <w:t>$379.98* of this total is contained in a separate SIUE campus account</w:t>
            </w:r>
          </w:p>
        </w:tc>
      </w:tr>
    </w:tbl>
    <w:p w:rsidR="001924DA" w:rsidRPr="001924DA" w:rsidRDefault="001924DA" w:rsidP="001924DA">
      <w:pPr>
        <w:spacing w:after="200" w:line="276" w:lineRule="auto"/>
        <w:rPr>
          <w:rFonts w:asciiTheme="minorHAnsi" w:eastAsiaTheme="minorHAnsi" w:hAnsiTheme="minorHAnsi" w:cstheme="minorBidi"/>
          <w:sz w:val="22"/>
          <w:szCs w:val="22"/>
        </w:rPr>
      </w:pPr>
      <w:r w:rsidRPr="001924DA">
        <w:rPr>
          <w:rFonts w:asciiTheme="minorHAnsi" w:eastAsiaTheme="minorHAnsi" w:hAnsiTheme="minorHAnsi" w:cstheme="minorBidi"/>
          <w:sz w:val="22"/>
          <w:szCs w:val="22"/>
        </w:rPr>
        <w:t>*Unable to verify amount in the SIUE campus account until after 5/15/15.</w:t>
      </w:r>
    </w:p>
    <w:p w:rsidR="001924DA" w:rsidRPr="00363C04" w:rsidRDefault="001924DA">
      <w:pPr>
        <w:rPr>
          <w:rFonts w:ascii="Arial" w:hAnsi="Arial" w:cs="Arial"/>
          <w:color w:val="C00000"/>
        </w:rPr>
      </w:pPr>
    </w:p>
    <w:sectPr w:rsidR="001924DA" w:rsidRPr="00363C04" w:rsidSect="007A1B15">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84" w:rsidRDefault="00803584">
      <w:r>
        <w:separator/>
      </w:r>
    </w:p>
  </w:endnote>
  <w:endnote w:type="continuationSeparator" w:id="0">
    <w:p w:rsidR="00803584" w:rsidRDefault="0080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9" w:rsidRDefault="00207AE9" w:rsidP="00A228E2">
    <w:pPr>
      <w:pStyle w:val="Footer"/>
      <w:jc w:val="center"/>
      <w:rPr>
        <w:b/>
        <w:sz w:val="20"/>
        <w:szCs w:val="20"/>
      </w:rPr>
    </w:pPr>
    <w:r w:rsidRPr="007A1B15">
      <w:rPr>
        <w:b/>
        <w:sz w:val="20"/>
        <w:szCs w:val="20"/>
      </w:rPr>
      <w:t>The Rho</w:t>
    </w:r>
    <w:r>
      <w:rPr>
        <w:b/>
        <w:sz w:val="20"/>
        <w:szCs w:val="20"/>
      </w:rPr>
      <w:t xml:space="preserve"> Chi Society</w:t>
    </w:r>
  </w:p>
  <w:p w:rsidR="00207AE9" w:rsidRPr="007A1B15" w:rsidRDefault="00207AE9" w:rsidP="00A228E2">
    <w:pPr>
      <w:pStyle w:val="Footer"/>
      <w:jc w:val="center"/>
      <w:rPr>
        <w:b/>
        <w:sz w:val="20"/>
        <w:szCs w:val="20"/>
      </w:rPr>
    </w:pPr>
    <w:r w:rsidRPr="007A1B15">
      <w:rPr>
        <w:b/>
        <w:sz w:val="20"/>
        <w:szCs w:val="20"/>
      </w:rPr>
      <w:t>National Office</w:t>
    </w:r>
    <w:r>
      <w:rPr>
        <w:b/>
        <w:sz w:val="20"/>
        <w:szCs w:val="20"/>
      </w:rPr>
      <w:t xml:space="preserve"> Contact Information:</w:t>
    </w:r>
  </w:p>
  <w:p w:rsidR="00207AE9" w:rsidRPr="00C80DE7" w:rsidRDefault="00207AE9" w:rsidP="00A228E2">
    <w:pPr>
      <w:pStyle w:val="Footer"/>
      <w:jc w:val="center"/>
      <w:rPr>
        <w:b/>
        <w:sz w:val="20"/>
        <w:szCs w:val="20"/>
      </w:rPr>
    </w:pPr>
    <w:r w:rsidRPr="00C80DE7">
      <w:rPr>
        <w:b/>
        <w:sz w:val="20"/>
        <w:szCs w:val="20"/>
      </w:rPr>
      <w:t>Email:  RhoChi@unc.edu</w:t>
    </w:r>
  </w:p>
  <w:p w:rsidR="00207AE9" w:rsidRPr="00C80DE7" w:rsidRDefault="00207AE9" w:rsidP="00A228E2">
    <w:pPr>
      <w:pStyle w:val="Footer"/>
      <w:jc w:val="center"/>
      <w:rPr>
        <w:b/>
        <w:sz w:val="20"/>
        <w:szCs w:val="20"/>
      </w:rPr>
    </w:pPr>
    <w:r w:rsidRPr="00C80DE7">
      <w:rPr>
        <w:b/>
        <w:sz w:val="20"/>
        <w:szCs w:val="20"/>
      </w:rPr>
      <w:t>Telephone:  (919) 843-9001</w:t>
    </w:r>
  </w:p>
  <w:p w:rsidR="00207AE9" w:rsidRPr="00C80DE7" w:rsidRDefault="00207AE9" w:rsidP="00A228E2">
    <w:pPr>
      <w:pStyle w:val="Footer"/>
      <w:jc w:val="center"/>
      <w:rPr>
        <w:b/>
        <w:sz w:val="20"/>
        <w:szCs w:val="20"/>
      </w:rPr>
    </w:pPr>
    <w:r w:rsidRPr="00C80DE7">
      <w:rPr>
        <w:b/>
        <w:sz w:val="20"/>
        <w:szCs w:val="20"/>
      </w:rPr>
      <w:t>Fax:  (919) 962-0644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9" w:rsidRDefault="00207AE9" w:rsidP="00C80DE7">
    <w:pPr>
      <w:pStyle w:val="Footer"/>
      <w:jc w:val="center"/>
      <w:rPr>
        <w:b/>
        <w:sz w:val="20"/>
        <w:szCs w:val="20"/>
      </w:rPr>
    </w:pPr>
    <w:r w:rsidRPr="007A1B15">
      <w:rPr>
        <w:b/>
        <w:sz w:val="20"/>
        <w:szCs w:val="20"/>
      </w:rPr>
      <w:t>The Rho</w:t>
    </w:r>
    <w:r>
      <w:rPr>
        <w:b/>
        <w:sz w:val="20"/>
        <w:szCs w:val="20"/>
      </w:rPr>
      <w:t xml:space="preserve"> Chi Society</w:t>
    </w:r>
  </w:p>
  <w:p w:rsidR="00207AE9" w:rsidRPr="007A1B15" w:rsidRDefault="00207AE9" w:rsidP="00C80DE7">
    <w:pPr>
      <w:pStyle w:val="Footer"/>
      <w:jc w:val="center"/>
      <w:rPr>
        <w:b/>
        <w:sz w:val="20"/>
        <w:szCs w:val="20"/>
      </w:rPr>
    </w:pPr>
    <w:r w:rsidRPr="007A1B15">
      <w:rPr>
        <w:b/>
        <w:sz w:val="20"/>
        <w:szCs w:val="20"/>
      </w:rPr>
      <w:t>National Office</w:t>
    </w:r>
    <w:r>
      <w:rPr>
        <w:b/>
        <w:sz w:val="20"/>
        <w:szCs w:val="20"/>
      </w:rPr>
      <w:t xml:space="preserve"> Contact Information:</w:t>
    </w:r>
  </w:p>
  <w:p w:rsidR="00207AE9" w:rsidRPr="00C80DE7" w:rsidRDefault="00207AE9"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rsidR="00207AE9" w:rsidRPr="00C80DE7" w:rsidRDefault="00207AE9"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rsidR="00207AE9" w:rsidRPr="00C80DE7" w:rsidRDefault="00207AE9"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84" w:rsidRDefault="00803584">
      <w:r>
        <w:separator/>
      </w:r>
    </w:p>
  </w:footnote>
  <w:footnote w:type="continuationSeparator" w:id="0">
    <w:p w:rsidR="00803584" w:rsidRDefault="0080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9" w:rsidRDefault="00207AE9"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AE9" w:rsidRDefault="00207AE9"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9" w:rsidRPr="007A1B15" w:rsidRDefault="00207AE9" w:rsidP="007A1B15">
    <w:pPr>
      <w:pStyle w:val="Header"/>
      <w:ind w:right="360"/>
      <w:rPr>
        <w:b/>
        <w:sz w:val="20"/>
        <w:szCs w:val="20"/>
      </w:rPr>
    </w:pPr>
    <w:r w:rsidRPr="007A1B15">
      <w:rPr>
        <w:b/>
        <w:sz w:val="20"/>
        <w:szCs w:val="20"/>
      </w:rPr>
      <w:t>The Rho Chi Society</w:t>
    </w:r>
  </w:p>
  <w:p w:rsidR="00207AE9" w:rsidRPr="007A1B15" w:rsidRDefault="00207AE9" w:rsidP="007A1B15">
    <w:pPr>
      <w:pStyle w:val="Header"/>
      <w:ind w:right="360"/>
      <w:rPr>
        <w:b/>
        <w:sz w:val="20"/>
        <w:szCs w:val="20"/>
      </w:rPr>
    </w:pPr>
    <w:r w:rsidRPr="007A1B15">
      <w:rPr>
        <w:b/>
        <w:sz w:val="20"/>
        <w:szCs w:val="20"/>
      </w:rPr>
      <w:t xml:space="preserve">Annual Chapter Report </w:t>
    </w:r>
  </w:p>
  <w:p w:rsidR="00207AE9" w:rsidRDefault="00207AE9" w:rsidP="007A1B15">
    <w:pPr>
      <w:pStyle w:val="Header"/>
      <w:ind w:right="360"/>
      <w:rPr>
        <w:b/>
        <w:sz w:val="20"/>
        <w:szCs w:val="20"/>
      </w:rPr>
    </w:pPr>
  </w:p>
  <w:p w:rsidR="00207AE9" w:rsidRPr="007A1B15" w:rsidRDefault="00207AE9"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E9" w:rsidRDefault="00207AE9" w:rsidP="00894460">
    <w:pPr>
      <w:pStyle w:val="Header"/>
      <w:jc w:val="center"/>
      <w:rPr>
        <w:sz w:val="20"/>
      </w:rPr>
    </w:pPr>
    <w:r>
      <w:rPr>
        <w:noProof/>
        <w:sz w:val="20"/>
      </w:rPr>
      <w:drawing>
        <wp:inline distT="0" distB="0" distL="0" distR="0">
          <wp:extent cx="131445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p w:rsidR="00207AE9" w:rsidRPr="007A1B15" w:rsidRDefault="00207AE9"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6A7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1144E"/>
    <w:multiLevelType w:val="hybridMultilevel"/>
    <w:tmpl w:val="60D2C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FF51B4"/>
    <w:multiLevelType w:val="hybridMultilevel"/>
    <w:tmpl w:val="5362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0895"/>
    <w:rsid w:val="00025CBA"/>
    <w:rsid w:val="000327D6"/>
    <w:rsid w:val="00032A22"/>
    <w:rsid w:val="00070144"/>
    <w:rsid w:val="00073F7D"/>
    <w:rsid w:val="000B68C2"/>
    <w:rsid w:val="000C7CA7"/>
    <w:rsid w:val="001807EF"/>
    <w:rsid w:val="001924DA"/>
    <w:rsid w:val="0019380D"/>
    <w:rsid w:val="00196DB9"/>
    <w:rsid w:val="001C08EA"/>
    <w:rsid w:val="001C7638"/>
    <w:rsid w:val="001D5723"/>
    <w:rsid w:val="001E45FD"/>
    <w:rsid w:val="00207AE9"/>
    <w:rsid w:val="00217F5F"/>
    <w:rsid w:val="00230054"/>
    <w:rsid w:val="0024319A"/>
    <w:rsid w:val="00255D18"/>
    <w:rsid w:val="00263886"/>
    <w:rsid w:val="00295E59"/>
    <w:rsid w:val="002B0574"/>
    <w:rsid w:val="002C3795"/>
    <w:rsid w:val="002D4BCF"/>
    <w:rsid w:val="002E17A9"/>
    <w:rsid w:val="002F3714"/>
    <w:rsid w:val="002F5690"/>
    <w:rsid w:val="00314765"/>
    <w:rsid w:val="00315183"/>
    <w:rsid w:val="00337B1E"/>
    <w:rsid w:val="00354E57"/>
    <w:rsid w:val="0035738D"/>
    <w:rsid w:val="00363C04"/>
    <w:rsid w:val="00363ED9"/>
    <w:rsid w:val="003B3969"/>
    <w:rsid w:val="003C1BDA"/>
    <w:rsid w:val="003C5287"/>
    <w:rsid w:val="003C66FA"/>
    <w:rsid w:val="003D2687"/>
    <w:rsid w:val="003E1E95"/>
    <w:rsid w:val="003E2F94"/>
    <w:rsid w:val="003E6A91"/>
    <w:rsid w:val="003F6443"/>
    <w:rsid w:val="0041649B"/>
    <w:rsid w:val="00421DAB"/>
    <w:rsid w:val="00441F81"/>
    <w:rsid w:val="00452058"/>
    <w:rsid w:val="00454656"/>
    <w:rsid w:val="004671E7"/>
    <w:rsid w:val="00472F29"/>
    <w:rsid w:val="004774D6"/>
    <w:rsid w:val="00497116"/>
    <w:rsid w:val="004B38BB"/>
    <w:rsid w:val="004D34DA"/>
    <w:rsid w:val="00501ED1"/>
    <w:rsid w:val="0053599E"/>
    <w:rsid w:val="00596286"/>
    <w:rsid w:val="005D26EE"/>
    <w:rsid w:val="005D74BA"/>
    <w:rsid w:val="005F3A28"/>
    <w:rsid w:val="0061703C"/>
    <w:rsid w:val="00636FF2"/>
    <w:rsid w:val="00637580"/>
    <w:rsid w:val="0065012B"/>
    <w:rsid w:val="00676DA3"/>
    <w:rsid w:val="006B20DA"/>
    <w:rsid w:val="006E2F8D"/>
    <w:rsid w:val="0071187C"/>
    <w:rsid w:val="0072404F"/>
    <w:rsid w:val="00726134"/>
    <w:rsid w:val="00754DED"/>
    <w:rsid w:val="00762EEC"/>
    <w:rsid w:val="00763573"/>
    <w:rsid w:val="00771045"/>
    <w:rsid w:val="00793F04"/>
    <w:rsid w:val="007A1B15"/>
    <w:rsid w:val="007A2BB9"/>
    <w:rsid w:val="007A6A3E"/>
    <w:rsid w:val="007B6255"/>
    <w:rsid w:val="007D507C"/>
    <w:rsid w:val="007E3B2C"/>
    <w:rsid w:val="007F0C79"/>
    <w:rsid w:val="007F4E59"/>
    <w:rsid w:val="00803584"/>
    <w:rsid w:val="008122EE"/>
    <w:rsid w:val="00832B5A"/>
    <w:rsid w:val="00864CC6"/>
    <w:rsid w:val="00894460"/>
    <w:rsid w:val="008E75FA"/>
    <w:rsid w:val="008F5158"/>
    <w:rsid w:val="00946036"/>
    <w:rsid w:val="00966011"/>
    <w:rsid w:val="009A19C1"/>
    <w:rsid w:val="009F508E"/>
    <w:rsid w:val="00A1018C"/>
    <w:rsid w:val="00A22489"/>
    <w:rsid w:val="00A228E2"/>
    <w:rsid w:val="00A27D1A"/>
    <w:rsid w:val="00A30415"/>
    <w:rsid w:val="00A3603A"/>
    <w:rsid w:val="00A927C5"/>
    <w:rsid w:val="00A95FA9"/>
    <w:rsid w:val="00AB139F"/>
    <w:rsid w:val="00B022A7"/>
    <w:rsid w:val="00B111C1"/>
    <w:rsid w:val="00B13953"/>
    <w:rsid w:val="00B260D0"/>
    <w:rsid w:val="00B3201E"/>
    <w:rsid w:val="00B451EF"/>
    <w:rsid w:val="00B749AC"/>
    <w:rsid w:val="00B81F50"/>
    <w:rsid w:val="00B9203D"/>
    <w:rsid w:val="00BB1AF7"/>
    <w:rsid w:val="00BC1D1B"/>
    <w:rsid w:val="00BD227A"/>
    <w:rsid w:val="00BD51AB"/>
    <w:rsid w:val="00BE3B40"/>
    <w:rsid w:val="00BF00F6"/>
    <w:rsid w:val="00BF22B2"/>
    <w:rsid w:val="00C01907"/>
    <w:rsid w:val="00C033A5"/>
    <w:rsid w:val="00C312B5"/>
    <w:rsid w:val="00C354C7"/>
    <w:rsid w:val="00C47ECB"/>
    <w:rsid w:val="00C501CF"/>
    <w:rsid w:val="00C5222F"/>
    <w:rsid w:val="00C65BEE"/>
    <w:rsid w:val="00C67173"/>
    <w:rsid w:val="00C7030F"/>
    <w:rsid w:val="00C7617B"/>
    <w:rsid w:val="00C80DE7"/>
    <w:rsid w:val="00C92346"/>
    <w:rsid w:val="00CA6A1F"/>
    <w:rsid w:val="00CF0A82"/>
    <w:rsid w:val="00D17DDD"/>
    <w:rsid w:val="00D3497F"/>
    <w:rsid w:val="00D47AC3"/>
    <w:rsid w:val="00D67E06"/>
    <w:rsid w:val="00D83E3D"/>
    <w:rsid w:val="00DC5080"/>
    <w:rsid w:val="00DE0637"/>
    <w:rsid w:val="00E0253D"/>
    <w:rsid w:val="00E260DC"/>
    <w:rsid w:val="00E447D9"/>
    <w:rsid w:val="00E7622B"/>
    <w:rsid w:val="00E979BD"/>
    <w:rsid w:val="00EB3609"/>
    <w:rsid w:val="00ED478C"/>
    <w:rsid w:val="00F34B42"/>
    <w:rsid w:val="00F42750"/>
    <w:rsid w:val="00F57B1D"/>
    <w:rsid w:val="00F75C34"/>
    <w:rsid w:val="00FA20C4"/>
    <w:rsid w:val="00FA4E46"/>
    <w:rsid w:val="00FA6A76"/>
    <w:rsid w:val="00FB0B89"/>
    <w:rsid w:val="00FB2D65"/>
    <w:rsid w:val="00FC4DB1"/>
    <w:rsid w:val="00FD04F5"/>
    <w:rsid w:val="00FD4FCF"/>
    <w:rsid w:val="00FE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D5EA2D-B360-450C-B889-C9A20836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96DB9"/>
    <w:rPr>
      <w:color w:val="800080"/>
      <w:u w:val="single"/>
    </w:rPr>
  </w:style>
  <w:style w:type="table" w:customStyle="1" w:styleId="TableGrid1">
    <w:name w:val="Table Grid1"/>
    <w:basedOn w:val="TableNormal"/>
    <w:next w:val="TableGrid"/>
    <w:uiPriority w:val="59"/>
    <w:rsid w:val="001924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omas@siue.edu" TargetMode="External"/><Relationship Id="rId13" Type="http://schemas.openxmlformats.org/officeDocument/2006/relationships/hyperlink" Target="mailto:zrighte@siue.edu" TargetMode="External"/><Relationship Id="rId18" Type="http://schemas.openxmlformats.org/officeDocument/2006/relationships/hyperlink" Target="mailto:mcfergu@siue.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lass@siue.edu" TargetMode="External"/><Relationship Id="rId12" Type="http://schemas.openxmlformats.org/officeDocument/2006/relationships/hyperlink" Target="mailto:kaolson@siue.edu" TargetMode="External"/><Relationship Id="rId17" Type="http://schemas.openxmlformats.org/officeDocument/2006/relationships/hyperlink" Target="mailto:wwuller@siue.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buchma@siue.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hill@siue.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marche@siue.edu" TargetMode="External"/><Relationship Id="rId23" Type="http://schemas.openxmlformats.org/officeDocument/2006/relationships/footer" Target="footer2.xml"/><Relationship Id="rId10" Type="http://schemas.openxmlformats.org/officeDocument/2006/relationships/hyperlink" Target="mailto:scook@siue.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dycus@siue.edu" TargetMode="External"/><Relationship Id="rId14" Type="http://schemas.openxmlformats.org/officeDocument/2006/relationships/hyperlink" Target="mailto:asdunn@siue.ed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12306</CharactersWithSpaces>
  <SharedDoc>false</SharedDoc>
  <HLinks>
    <vt:vector size="84" baseType="variant">
      <vt:variant>
        <vt:i4>3342365</vt:i4>
      </vt:variant>
      <vt:variant>
        <vt:i4>33</vt:i4>
      </vt:variant>
      <vt:variant>
        <vt:i4>0</vt:i4>
      </vt:variant>
      <vt:variant>
        <vt:i4>5</vt:i4>
      </vt:variant>
      <vt:variant>
        <vt:lpwstr>mailto:sthacke@siue.ed</vt:lpwstr>
      </vt:variant>
      <vt:variant>
        <vt:lpwstr/>
      </vt:variant>
      <vt:variant>
        <vt:i4>3276904</vt:i4>
      </vt:variant>
      <vt:variant>
        <vt:i4>30</vt:i4>
      </vt:variant>
      <vt:variant>
        <vt:i4>0</vt:i4>
      </vt:variant>
      <vt:variant>
        <vt:i4>5</vt:i4>
      </vt:variant>
      <vt:variant>
        <vt:lpwstr>mailto:wwuller@siue.edu</vt:lpwstr>
      </vt:variant>
      <vt:variant>
        <vt:lpwstr/>
      </vt:variant>
      <vt:variant>
        <vt:i4>2293870</vt:i4>
      </vt:variant>
      <vt:variant>
        <vt:i4>27</vt:i4>
      </vt:variant>
      <vt:variant>
        <vt:i4>0</vt:i4>
      </vt:variant>
      <vt:variant>
        <vt:i4>5</vt:i4>
      </vt:variant>
      <vt:variant>
        <vt:lpwstr>mailto:sschuch@siue.edu</vt:lpwstr>
      </vt:variant>
      <vt:variant>
        <vt:lpwstr/>
      </vt:variant>
      <vt:variant>
        <vt:i4>4456562</vt:i4>
      </vt:variant>
      <vt:variant>
        <vt:i4>24</vt:i4>
      </vt:variant>
      <vt:variant>
        <vt:i4>0</vt:i4>
      </vt:variant>
      <vt:variant>
        <vt:i4>5</vt:i4>
      </vt:variant>
      <vt:variant>
        <vt:lpwstr>mailto:bwyman@siue.edu</vt:lpwstr>
      </vt:variant>
      <vt:variant>
        <vt:lpwstr/>
      </vt:variant>
      <vt:variant>
        <vt:i4>3342459</vt:i4>
      </vt:variant>
      <vt:variant>
        <vt:i4>21</vt:i4>
      </vt:variant>
      <vt:variant>
        <vt:i4>0</vt:i4>
      </vt:variant>
      <vt:variant>
        <vt:i4>5</vt:i4>
      </vt:variant>
      <vt:variant>
        <vt:lpwstr>mailto:coschae@siue.edu</vt:lpwstr>
      </vt:variant>
      <vt:variant>
        <vt:lpwstr/>
      </vt:variant>
      <vt:variant>
        <vt:i4>3932258</vt:i4>
      </vt:variant>
      <vt:variant>
        <vt:i4>18</vt:i4>
      </vt:variant>
      <vt:variant>
        <vt:i4>0</vt:i4>
      </vt:variant>
      <vt:variant>
        <vt:i4>5</vt:i4>
      </vt:variant>
      <vt:variant>
        <vt:lpwstr>mailto:dawrigh@siue.edu</vt:lpwstr>
      </vt:variant>
      <vt:variant>
        <vt:lpwstr/>
      </vt:variant>
      <vt:variant>
        <vt:i4>3997818</vt:i4>
      </vt:variant>
      <vt:variant>
        <vt:i4>15</vt:i4>
      </vt:variant>
      <vt:variant>
        <vt:i4>0</vt:i4>
      </vt:variant>
      <vt:variant>
        <vt:i4>5</vt:i4>
      </vt:variant>
      <vt:variant>
        <vt:lpwstr>mailto:camcint@siue.edu</vt:lpwstr>
      </vt:variant>
      <vt:variant>
        <vt:lpwstr/>
      </vt:variant>
      <vt:variant>
        <vt:i4>3211366</vt:i4>
      </vt:variant>
      <vt:variant>
        <vt:i4>12</vt:i4>
      </vt:variant>
      <vt:variant>
        <vt:i4>0</vt:i4>
      </vt:variant>
      <vt:variant>
        <vt:i4>5</vt:i4>
      </vt:variant>
      <vt:variant>
        <vt:lpwstr>mailto:lrichar@siue.edu</vt:lpwstr>
      </vt:variant>
      <vt:variant>
        <vt:lpwstr/>
      </vt:variant>
      <vt:variant>
        <vt:i4>3145842</vt:i4>
      </vt:variant>
      <vt:variant>
        <vt:i4>9</vt:i4>
      </vt:variant>
      <vt:variant>
        <vt:i4>0</vt:i4>
      </vt:variant>
      <vt:variant>
        <vt:i4>5</vt:i4>
      </vt:variant>
      <vt:variant>
        <vt:lpwstr>mailto:asexton@siue.edu</vt:lpwstr>
      </vt:variant>
      <vt:variant>
        <vt:lpwstr/>
      </vt:variant>
      <vt:variant>
        <vt:i4>3866744</vt:i4>
      </vt:variant>
      <vt:variant>
        <vt:i4>6</vt:i4>
      </vt:variant>
      <vt:variant>
        <vt:i4>0</vt:i4>
      </vt:variant>
      <vt:variant>
        <vt:i4>5</vt:i4>
      </vt:variant>
      <vt:variant>
        <vt:lpwstr>mailto:bshilts@siue.edu</vt:lpwstr>
      </vt:variant>
      <vt:variant>
        <vt:lpwstr/>
      </vt:variant>
      <vt:variant>
        <vt:i4>2490490</vt:i4>
      </vt:variant>
      <vt:variant>
        <vt:i4>3</vt:i4>
      </vt:variant>
      <vt:variant>
        <vt:i4>0</vt:i4>
      </vt:variant>
      <vt:variant>
        <vt:i4>5</vt:i4>
      </vt:variant>
      <vt:variant>
        <vt:lpwstr>mailto:epapolc@siue.edu</vt:lpwstr>
      </vt:variant>
      <vt:variant>
        <vt:lpwstr/>
      </vt:variant>
      <vt:variant>
        <vt:i4>4653178</vt:i4>
      </vt:variant>
      <vt:variant>
        <vt:i4>0</vt:i4>
      </vt:variant>
      <vt:variant>
        <vt:i4>0</vt:i4>
      </vt:variant>
      <vt:variant>
        <vt:i4>5</vt:i4>
      </vt:variant>
      <vt:variant>
        <vt:lpwstr>mailto:gspann@siue.edu</vt:lpwstr>
      </vt:variant>
      <vt:variant>
        <vt:lpwstr/>
      </vt:variant>
      <vt:variant>
        <vt:i4>35</vt:i4>
      </vt:variant>
      <vt:variant>
        <vt:i4>9994</vt:i4>
      </vt:variant>
      <vt:variant>
        <vt:i4>1025</vt:i4>
      </vt:variant>
      <vt:variant>
        <vt:i4>1</vt:i4>
      </vt:variant>
      <vt:variant>
        <vt:lpwstr>Rho Chi 4</vt:lpwstr>
      </vt:variant>
      <vt:variant>
        <vt:lpwstr/>
      </vt:variant>
      <vt:variant>
        <vt:i4>6422645</vt:i4>
      </vt:variant>
      <vt:variant>
        <vt:i4>10194</vt:i4>
      </vt:variant>
      <vt:variant>
        <vt:i4>1026</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3</cp:revision>
  <cp:lastPrinted>2007-03-15T17:33:00Z</cp:lastPrinted>
  <dcterms:created xsi:type="dcterms:W3CDTF">2015-05-14T13:58:00Z</dcterms:created>
  <dcterms:modified xsi:type="dcterms:W3CDTF">2015-05-14T13:59:00Z</dcterms:modified>
</cp:coreProperties>
</file>